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2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Оголошення </w:t>
      </w:r>
    </w:p>
    <w:p w:rsidR="003956B0" w:rsidRPr="0061043E" w:rsidRDefault="00FF6762" w:rsidP="00975F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3E5C59">
        <w:rPr>
          <w:rFonts w:ascii="Times New Roman" w:hAnsi="Times New Roman" w:cs="Times New Roman"/>
          <w:b/>
          <w:sz w:val="28"/>
          <w:szCs w:val="28"/>
          <w:lang w:val="ru-RU"/>
        </w:rPr>
        <w:t>коре</w:t>
      </w:r>
      <w:r w:rsidR="00C57B48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3E5C59">
        <w:rPr>
          <w:rFonts w:ascii="Times New Roman" w:hAnsi="Times New Roman" w:cs="Times New Roman"/>
          <w:b/>
          <w:sz w:val="28"/>
          <w:szCs w:val="28"/>
        </w:rPr>
        <w:t>ування</w:t>
      </w:r>
      <w:proofErr w:type="spellEnd"/>
      <w:r w:rsidRPr="0061043E">
        <w:rPr>
          <w:rFonts w:ascii="Times New Roman" w:hAnsi="Times New Roman" w:cs="Times New Roman"/>
          <w:b/>
          <w:sz w:val="28"/>
          <w:szCs w:val="28"/>
        </w:rPr>
        <w:t xml:space="preserve"> тарифів на теплову енергію, послугу з постачання теплової енергії та гарячої води</w:t>
      </w:r>
      <w:r w:rsidR="00975FC8">
        <w:rPr>
          <w:rFonts w:ascii="Times New Roman" w:hAnsi="Times New Roman" w:cs="Times New Roman"/>
          <w:b/>
          <w:sz w:val="28"/>
          <w:szCs w:val="28"/>
        </w:rPr>
        <w:t xml:space="preserve"> (для дахової котельні по вул. Г.</w:t>
      </w:r>
      <w:proofErr w:type="spellStart"/>
      <w:r w:rsidR="00975FC8">
        <w:rPr>
          <w:rFonts w:ascii="Times New Roman" w:hAnsi="Times New Roman" w:cs="Times New Roman"/>
          <w:b/>
          <w:sz w:val="28"/>
          <w:szCs w:val="28"/>
        </w:rPr>
        <w:t>Кондрат’єва</w:t>
      </w:r>
      <w:proofErr w:type="spellEnd"/>
      <w:r w:rsidR="00975FC8">
        <w:rPr>
          <w:rFonts w:ascii="Times New Roman" w:hAnsi="Times New Roman" w:cs="Times New Roman"/>
          <w:b/>
          <w:sz w:val="28"/>
          <w:szCs w:val="28"/>
        </w:rPr>
        <w:t>, 25/1)</w:t>
      </w:r>
    </w:p>
    <w:p w:rsidR="00FF6762" w:rsidRPr="0061043E" w:rsidRDefault="00A7590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6104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762" w:rsidRPr="0061043E">
        <w:rPr>
          <w:rFonts w:ascii="Times New Roman" w:hAnsi="Times New Roman" w:cs="Times New Roman"/>
          <w:sz w:val="24"/>
          <w:szCs w:val="24"/>
        </w:rPr>
        <w:t>На виконання вимог «Порядку інформування споживачів про намір зміни цін/тарифів на комунальні послуги з обґрунтуванням такої необхідності», затвердженого Наказом Міністерства регіонального розвитку, будівництва та житлово-комунального господарства України №130 від 05.06.2018 року, ТОВ «</w:t>
      </w:r>
      <w:proofErr w:type="spellStart"/>
      <w:r w:rsidR="00FF6762" w:rsidRPr="0061043E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61043E">
        <w:rPr>
          <w:rFonts w:ascii="Times New Roman" w:hAnsi="Times New Roman" w:cs="Times New Roman"/>
          <w:sz w:val="24"/>
          <w:szCs w:val="24"/>
        </w:rPr>
        <w:t xml:space="preserve">» повідомляє територіальну громаду міста Суми про заплановане </w:t>
      </w:r>
      <w:r w:rsidR="003E5C59">
        <w:rPr>
          <w:rFonts w:ascii="Times New Roman" w:hAnsi="Times New Roman" w:cs="Times New Roman"/>
          <w:sz w:val="24"/>
          <w:szCs w:val="24"/>
        </w:rPr>
        <w:t>корегування</w:t>
      </w:r>
      <w:r w:rsidR="00FF6762" w:rsidRPr="0061043E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="00FF6762" w:rsidRPr="0061043E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61043E">
        <w:rPr>
          <w:rFonts w:ascii="Times New Roman" w:hAnsi="Times New Roman" w:cs="Times New Roman"/>
          <w:sz w:val="24"/>
          <w:szCs w:val="24"/>
        </w:rPr>
        <w:t xml:space="preserve">» </w:t>
      </w:r>
      <w:r w:rsidR="00975FC8">
        <w:rPr>
          <w:rFonts w:ascii="Times New Roman" w:hAnsi="Times New Roman" w:cs="Times New Roman"/>
          <w:sz w:val="24"/>
          <w:szCs w:val="24"/>
        </w:rPr>
        <w:t xml:space="preserve">з 01.01.2026р. </w:t>
      </w:r>
      <w:r w:rsidR="00FF6762" w:rsidRPr="0061043E">
        <w:rPr>
          <w:rFonts w:ascii="Times New Roman" w:hAnsi="Times New Roman" w:cs="Times New Roman"/>
          <w:sz w:val="24"/>
          <w:szCs w:val="24"/>
        </w:rPr>
        <w:t>тарифів на теплову енергію, її виробництво та постачання, тарифів на послугу з постачання теплової енергії та гарячої води</w:t>
      </w:r>
      <w:r w:rsidR="00C57B48" w:rsidRPr="00C57B48">
        <w:rPr>
          <w:rFonts w:ascii="Times New Roman" w:hAnsi="Times New Roman" w:cs="Times New Roman"/>
          <w:sz w:val="24"/>
          <w:szCs w:val="24"/>
        </w:rPr>
        <w:t xml:space="preserve"> </w:t>
      </w:r>
      <w:r w:rsidR="00C57B48">
        <w:rPr>
          <w:rFonts w:ascii="Times New Roman" w:hAnsi="Times New Roman" w:cs="Times New Roman"/>
          <w:sz w:val="24"/>
          <w:szCs w:val="24"/>
        </w:rPr>
        <w:t>для дахової котельні по вул. Г.</w:t>
      </w:r>
      <w:proofErr w:type="spellStart"/>
      <w:r w:rsidR="00C57B48">
        <w:rPr>
          <w:rFonts w:ascii="Times New Roman" w:hAnsi="Times New Roman" w:cs="Times New Roman"/>
          <w:sz w:val="24"/>
          <w:szCs w:val="24"/>
        </w:rPr>
        <w:t>Кондрат’єва</w:t>
      </w:r>
      <w:proofErr w:type="spellEnd"/>
      <w:r w:rsidR="00C57B48">
        <w:rPr>
          <w:rFonts w:ascii="Times New Roman" w:hAnsi="Times New Roman" w:cs="Times New Roman"/>
          <w:sz w:val="24"/>
          <w:szCs w:val="24"/>
        </w:rPr>
        <w:t>, 25/1</w:t>
      </w:r>
      <w:r w:rsidR="00FF6762" w:rsidRPr="006104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10312"/>
      </w:tblGrid>
      <w:tr w:rsidR="0097717B" w:rsidRPr="001506DA" w:rsidTr="002E1720">
        <w:trPr>
          <w:trHeight w:val="945"/>
        </w:trPr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9764"/>
            </w:tblGrid>
            <w:tr w:rsidR="00497B58" w:rsidRPr="001506DA" w:rsidTr="00B967DB">
              <w:trPr>
                <w:trHeight w:val="765"/>
              </w:trPr>
              <w:tc>
                <w:tcPr>
                  <w:tcW w:w="9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51B72" w:rsidRDefault="005F26D0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Проект т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ариф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ів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на теплову енергію, її виробництво </w:t>
                  </w:r>
                </w:p>
                <w:p w:rsidR="00497B58" w:rsidRPr="00F1511C" w:rsidRDefault="00497B58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та постачання</w:t>
                  </w:r>
                  <w:r w:rsidR="005F26D0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за категоріями споживачів:</w:t>
                  </w:r>
                </w:p>
                <w:tbl>
                  <w:tblPr>
                    <w:tblW w:w="9548" w:type="dxa"/>
                    <w:tblLook w:val="04A0" w:firstRow="1" w:lastRow="0" w:firstColumn="1" w:lastColumn="0" w:noHBand="0" w:noVBand="1"/>
                  </w:tblPr>
                  <w:tblGrid>
                    <w:gridCol w:w="1480"/>
                    <w:gridCol w:w="4216"/>
                    <w:gridCol w:w="1316"/>
                    <w:gridCol w:w="1671"/>
                    <w:gridCol w:w="865"/>
                  </w:tblGrid>
                  <w:tr w:rsidR="00497B58" w:rsidRPr="001506DA" w:rsidTr="00B967DB">
                    <w:trPr>
                      <w:trHeight w:val="300"/>
                    </w:trPr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3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97B58" w:rsidRPr="00F1511C" w:rsidRDefault="005F26D0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 xml:space="preserve">      </w:t>
                        </w:r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Грн</w:t>
                        </w:r>
                        <w:r w:rsidR="00B967DB">
                          <w:rPr>
                            <w:rFonts w:ascii="Times New Roman" w:eastAsia="Times New Roman" w:hAnsi="Times New Roman"/>
                            <w:color w:val="000000"/>
                          </w:rPr>
                          <w:t>.</w:t>
                        </w:r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/</w:t>
                        </w:r>
                        <w:proofErr w:type="spellStart"/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Гкал</w:t>
                        </w:r>
                        <w:proofErr w:type="spellEnd"/>
                        <w:r w:rsidR="00497B58" w:rsidRPr="00F1511C">
                          <w:rPr>
                            <w:rFonts w:ascii="Times New Roman" w:eastAsia="Times New Roman" w:hAnsi="Times New Roman"/>
                            <w:color w:val="000000"/>
                          </w:rPr>
                          <w:t>, без ПДВ</w:t>
                        </w:r>
                      </w:p>
                    </w:tc>
                  </w:tr>
                  <w:tr w:rsidR="00497B58" w:rsidRPr="001506DA" w:rsidTr="00B967DB">
                    <w:trPr>
                      <w:trHeight w:val="1140"/>
                    </w:trPr>
                    <w:tc>
                      <w:tcPr>
                        <w:tcW w:w="1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Тариф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F1511C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Діючий тариф, </w:t>
                        </w:r>
                        <w:proofErr w:type="spellStart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6C0DEA" w:rsidRDefault="00497B58" w:rsidP="002411F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Розрахункові тарифи з 01.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0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1.202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6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року, </w:t>
                        </w:r>
                        <w:proofErr w:type="spellStart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97B58" w:rsidRPr="006C0DEA" w:rsidRDefault="00497B58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proofErr w:type="spellStart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Відхи-лення</w:t>
                        </w:r>
                        <w:proofErr w:type="spellEnd"/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, %</w:t>
                        </w:r>
                      </w:p>
                    </w:tc>
                  </w:tr>
                  <w:tr w:rsidR="004561CB" w:rsidRPr="001506DA" w:rsidTr="00C57B48">
                    <w:trPr>
                      <w:trHeight w:val="617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Населення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61CB" w:rsidRPr="006C0DEA" w:rsidRDefault="004561CB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 xml:space="preserve"> 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04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55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2 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575</w:t>
                        </w: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96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25</w:t>
                        </w:r>
                        <w:r w:rsidR="004561CB"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7</w:t>
                        </w:r>
                      </w:p>
                    </w:tc>
                  </w:tr>
                  <w:tr w:rsidR="004561CB" w:rsidRPr="001506DA" w:rsidTr="00C57B48">
                    <w:trPr>
                      <w:trHeight w:val="697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561CB" w:rsidRPr="001506DA" w:rsidRDefault="004561CB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F1511C" w:rsidRDefault="004561CB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4561CB" w:rsidRPr="006C0DEA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="004561CB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049</w:t>
                        </w:r>
                        <w:r w:rsidR="004561CB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="004561CB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57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="004561CB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96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61CB" w:rsidRPr="00836D0F" w:rsidRDefault="004561CB" w:rsidP="004561CB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  <w:r w:rsidR="00C57B48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5</w:t>
                        </w:r>
                        <w:r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  <w:t>,7</w:t>
                        </w:r>
                      </w:p>
                    </w:tc>
                  </w:tr>
                  <w:tr w:rsidR="00F21257" w:rsidRPr="001506DA" w:rsidTr="00C57B48">
                    <w:trPr>
                      <w:trHeight w:val="589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F21257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3 08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6</w:t>
                        </w:r>
                        <w:r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92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F21257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 xml:space="preserve">3 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607</w:t>
                        </w: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 w:rsidR="00C57B48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  <w:r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16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</w:t>
                        </w:r>
                      </w:p>
                    </w:tc>
                  </w:tr>
                  <w:tr w:rsidR="00F21257" w:rsidRPr="001506DA" w:rsidTr="00975FC8">
                    <w:trPr>
                      <w:trHeight w:val="659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3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086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607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16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</w:t>
                        </w:r>
                      </w:p>
                    </w:tc>
                  </w:tr>
                  <w:tr w:rsidR="00F21257" w:rsidRPr="001506DA" w:rsidTr="00975FC8">
                    <w:trPr>
                      <w:trHeight w:val="569"/>
                    </w:trPr>
                    <w:tc>
                      <w:tcPr>
                        <w:tcW w:w="148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086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92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3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607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2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16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9</w:t>
                        </w:r>
                      </w:p>
                    </w:tc>
                  </w:tr>
                  <w:tr w:rsidR="00F21257" w:rsidRPr="001506DA" w:rsidTr="00975FC8">
                    <w:trPr>
                      <w:trHeight w:val="691"/>
                    </w:trPr>
                    <w:tc>
                      <w:tcPr>
                        <w:tcW w:w="148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1257" w:rsidRPr="00F1511C" w:rsidRDefault="00F21257" w:rsidP="00497B58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F1511C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6C0DEA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08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  <w:lang w:val="ru-RU"/>
                          </w:rPr>
                          <w:t>6</w:t>
                        </w:r>
                        <w:r w:rsidR="00F21257" w:rsidRPr="006C0DE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92</w:t>
                        </w:r>
                      </w:p>
                    </w:tc>
                    <w:tc>
                      <w:tcPr>
                        <w:tcW w:w="16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6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07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,2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21257" w:rsidRPr="00836D0F" w:rsidRDefault="00C57B48" w:rsidP="00C57B4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16</w:t>
                        </w:r>
                        <w:r w:rsidR="00F21257" w:rsidRPr="00836D0F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6"/>
                            <w:szCs w:val="26"/>
                            <w:lang w:val="ru-RU"/>
                          </w:rPr>
                          <w:t>9</w:t>
                        </w:r>
                      </w:p>
                    </w:tc>
                  </w:tr>
                </w:tbl>
                <w:p w:rsidR="00497B58" w:rsidRPr="001506DA" w:rsidRDefault="00497B58" w:rsidP="00497B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5F26D0" w:rsidRPr="001506DA" w:rsidRDefault="0097717B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150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  <w:t xml:space="preserve">       </w:t>
            </w:r>
          </w:p>
          <w:tbl>
            <w:tblPr>
              <w:tblW w:w="10091" w:type="dxa"/>
              <w:tblInd w:w="5" w:type="dxa"/>
              <w:tblLook w:val="04A0" w:firstRow="1" w:lastRow="0" w:firstColumn="1" w:lastColumn="0" w:noHBand="0" w:noVBand="1"/>
            </w:tblPr>
            <w:tblGrid>
              <w:gridCol w:w="2024"/>
              <w:gridCol w:w="2037"/>
              <w:gridCol w:w="1804"/>
              <w:gridCol w:w="2073"/>
              <w:gridCol w:w="1854"/>
              <w:gridCol w:w="299"/>
            </w:tblGrid>
            <w:tr w:rsidR="005F26D0" w:rsidRPr="00016E7E" w:rsidTr="000C2676">
              <w:trPr>
                <w:trHeight w:val="885"/>
              </w:trPr>
              <w:tc>
                <w:tcPr>
                  <w:tcW w:w="100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9F20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    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Проект 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послугу з постачання теплової енергії:</w:t>
                  </w:r>
                </w:p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9671" w:type="dxa"/>
                    <w:tblLook w:val="04A0" w:firstRow="1" w:lastRow="0" w:firstColumn="1" w:lastColumn="0" w:noHBand="0" w:noVBand="1"/>
                  </w:tblPr>
                  <w:tblGrid>
                    <w:gridCol w:w="1941"/>
                    <w:gridCol w:w="2060"/>
                    <w:gridCol w:w="1843"/>
                    <w:gridCol w:w="1984"/>
                    <w:gridCol w:w="1843"/>
                  </w:tblGrid>
                  <w:tr w:rsidR="005F26D0" w:rsidRPr="00016E7E" w:rsidTr="00B967DB">
                    <w:trPr>
                      <w:trHeight w:val="1215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Діючий тариф, 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2411F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Розрахункові тарифи з 01.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0</w:t>
                        </w: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1.202</w:t>
                        </w:r>
                        <w:r w:rsidR="002411FA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lang w:val="ru-RU"/>
                          </w:rPr>
                          <w:t>6</w:t>
                        </w: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року, 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грн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/</w:t>
                        </w:r>
                        <w:proofErr w:type="spellStart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Гкал</w:t>
                        </w:r>
                        <w:proofErr w:type="spellEnd"/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F26D0" w:rsidRPr="00016E7E" w:rsidRDefault="005F26D0" w:rsidP="005F26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</w:rPr>
                          <w:t>Відхилення, %</w:t>
                        </w:r>
                      </w:p>
                    </w:tc>
                  </w:tr>
                  <w:tr w:rsidR="003846A1" w:rsidRPr="00016E7E" w:rsidTr="000C2676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46A1" w:rsidRPr="00016E7E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Населення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46A1" w:rsidRPr="00016E7E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846A1" w:rsidRPr="00016E7E" w:rsidRDefault="000C2676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="003846A1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3846A1"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  <w:r w:rsidR="003846A1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3846A1"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3846A1" w:rsidRPr="00DA2773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</w:t>
                        </w:r>
                        <w:r w:rsidR="000C267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091</w:t>
                        </w:r>
                        <w:r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0C267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3846A1" w:rsidRPr="00DA2773" w:rsidRDefault="000C2676" w:rsidP="000C2676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25</w:t>
                        </w:r>
                        <w:r w:rsidR="003846A1"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3846A1" w:rsidRPr="00016E7E" w:rsidTr="000C2676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46A1" w:rsidRPr="00016E7E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46A1" w:rsidRPr="00016E7E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3846A1" w:rsidRPr="002411FA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3 </w:t>
                        </w: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70</w:t>
                        </w:r>
                        <w:r w:rsidR="000C267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 w:rsidR="000C267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3846A1" w:rsidRPr="00DA2773" w:rsidRDefault="000C2676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3846A1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3846A1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  <w:r w:rsidR="003846A1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3846A1" w:rsidRPr="00DA2773" w:rsidRDefault="000C2676" w:rsidP="000C2676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16</w:t>
                        </w:r>
                        <w:r w:rsidR="003846A1"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3846A1" w:rsidRPr="00016E7E" w:rsidTr="000C2676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46A1" w:rsidRPr="00016E7E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3846A1" w:rsidRPr="00016E7E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3846A1" w:rsidRPr="002411FA" w:rsidRDefault="003846A1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2411FA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 w:rsidR="000C267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704</w:t>
                        </w:r>
                        <w:r w:rsidRPr="00016E7E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="000C2676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3846A1" w:rsidRPr="00DA2773" w:rsidRDefault="000C2676" w:rsidP="000C26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="003846A1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328</w:t>
                        </w:r>
                        <w:r w:rsidR="003846A1" w:rsidRPr="00836D0F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65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</w:tcPr>
                      <w:p w:rsidR="003846A1" w:rsidRPr="00DA2773" w:rsidRDefault="000C2676" w:rsidP="000C2676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16</w:t>
                        </w:r>
                        <w:r w:rsidR="003846A1" w:rsidRPr="00DA2773"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Cs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</w:tbl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5F26D0" w:rsidRPr="00016E7E" w:rsidRDefault="005F26D0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6"/>
                      <w:szCs w:val="26"/>
                    </w:rPr>
                    <w:lastRenderedPageBreak/>
                    <w:t xml:space="preserve">      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Проект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т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ариф</w:t>
                  </w:r>
                  <w:r w:rsidR="002E1720"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>ів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на послугу з постачання гарячої води:</w:t>
                  </w:r>
                </w:p>
                <w:p w:rsidR="005F26D0" w:rsidRPr="00016E7E" w:rsidRDefault="005F26D0" w:rsidP="005F26D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5F26D0" w:rsidRPr="00016E7E" w:rsidTr="000C2676">
              <w:trPr>
                <w:gridAfter w:val="1"/>
                <w:wAfter w:w="299" w:type="dxa"/>
                <w:trHeight w:val="1279"/>
              </w:trPr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lastRenderedPageBreak/>
                    <w:t>Категорія споживачів</w:t>
                  </w:r>
                </w:p>
              </w:tc>
              <w:tc>
                <w:tcPr>
                  <w:tcW w:w="20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х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Діючий тариф, </w:t>
                  </w:r>
                  <w:proofErr w:type="spellStart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грн</w:t>
                  </w:r>
                  <w:proofErr w:type="spellEnd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/м3 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2411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Розрахункові тарифи з 01.</w:t>
                  </w:r>
                  <w:r w:rsidR="002411F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ru-RU"/>
                    </w:rPr>
                    <w:t>0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1.202</w:t>
                  </w:r>
                  <w:r w:rsidR="002411F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val="ru-RU"/>
                    </w:rPr>
                    <w:t>6</w:t>
                  </w: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 xml:space="preserve"> року, </w:t>
                  </w:r>
                  <w:proofErr w:type="spellStart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грн</w:t>
                  </w:r>
                  <w:proofErr w:type="spellEnd"/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/м3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26D0" w:rsidRPr="00016E7E" w:rsidRDefault="005F26D0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</w:pPr>
                  <w:r w:rsidRPr="00016E7E">
                    <w:rPr>
                      <w:rFonts w:ascii="Times New Roman" w:eastAsia="Times New Roman" w:hAnsi="Times New Roman"/>
                      <w:b/>
                      <w:bCs/>
                      <w:color w:val="000000"/>
                    </w:rPr>
                    <w:t>Відхилення, %</w:t>
                  </w:r>
                </w:p>
              </w:tc>
            </w:tr>
            <w:tr w:rsidR="003846A1" w:rsidRPr="00016E7E" w:rsidTr="000C2676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Населення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6A1" w:rsidRPr="00016E7E" w:rsidRDefault="003846A1" w:rsidP="005F26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016E7E" w:rsidRDefault="003846A1" w:rsidP="003E1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3E1B7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25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3E1B7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6A1" w:rsidRPr="00836D0F" w:rsidRDefault="003846A1" w:rsidP="003E1B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  <w:r w:rsidR="003E1B7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71</w:t>
                  </w: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 w:rsidR="003E1B7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846A1" w:rsidRPr="00836D0F" w:rsidRDefault="003E1B74" w:rsidP="003E1B74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37</w:t>
                  </w:r>
                  <w:r w:rsidR="003846A1" w:rsidRPr="00836D0F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3E1B74" w:rsidRPr="00016E7E" w:rsidTr="000C2676">
              <w:trPr>
                <w:gridAfter w:val="1"/>
                <w:wAfter w:w="299" w:type="dxa"/>
                <w:trHeight w:val="600"/>
              </w:trPr>
              <w:tc>
                <w:tcPr>
                  <w:tcW w:w="20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1B74" w:rsidRPr="00016E7E" w:rsidRDefault="003E1B74" w:rsidP="000A33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Бюджетні споживачі</w:t>
                  </w:r>
                </w:p>
              </w:tc>
              <w:tc>
                <w:tcPr>
                  <w:tcW w:w="2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1B74" w:rsidRPr="00016E7E" w:rsidRDefault="003E1B74" w:rsidP="000A3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 ПДВ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1B74" w:rsidRPr="00016E7E" w:rsidRDefault="003E1B74" w:rsidP="000A3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78</w:t>
                  </w:r>
                  <w:r w:rsidRPr="00016E7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1B74" w:rsidRPr="00836D0F" w:rsidRDefault="003E1B74" w:rsidP="000A33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24</w:t>
                  </w:r>
                  <w:r w:rsidRPr="00836D0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1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E1B74" w:rsidRPr="00836D0F" w:rsidRDefault="003E1B74" w:rsidP="000A3393">
                  <w:pPr>
                    <w:jc w:val="center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25</w:t>
                  </w:r>
                  <w:r w:rsidRPr="00836D0F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lang w:val="ru-RU"/>
                    </w:rPr>
                    <w:t>7</w:t>
                  </w:r>
                </w:p>
              </w:tc>
            </w:tr>
          </w:tbl>
          <w:p w:rsidR="005F26D0" w:rsidRPr="00296C3B" w:rsidRDefault="005F26D0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  <w:lang w:val="ru-RU"/>
              </w:rPr>
            </w:pPr>
          </w:p>
        </w:tc>
      </w:tr>
    </w:tbl>
    <w:p w:rsidR="003E1B74" w:rsidRDefault="003E1B74" w:rsidP="009F23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3B" w:rsidRPr="00296C3B" w:rsidRDefault="00296C3B" w:rsidP="00296C3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Діючі тарифи на теплову енергію (її виробництво та постачання) встановлені Розпорядженням Сумської міської військової адміністрації від 24.04.2024р. №139-ВКВА</w:t>
      </w:r>
      <w:r w:rsidRPr="00296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6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296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 встановлення Товариству з обмеженою відповідальністю «</w:t>
      </w:r>
      <w:proofErr w:type="spellStart"/>
      <w:r w:rsidRPr="00296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Сумитеплоенерго</w:t>
      </w:r>
      <w:proofErr w:type="spellEnd"/>
      <w:r w:rsidRPr="00296C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тарифів на теплову енергію, що виробляється за допомогою системи автономного опалення (дахова котельня), її виробництво, послуги з постачання теплової енергії і постачання гарячої води для багатоквартирного будинку, розташованого за адресою: м. Суми, вул. </w:t>
      </w:r>
      <w:proofErr w:type="spellStart"/>
      <w:proofErr w:type="gramStart"/>
      <w:r w:rsidRPr="00296C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Герасима</w:t>
      </w:r>
      <w:proofErr w:type="spellEnd"/>
      <w:r w:rsidRPr="00296C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296C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Кондрат</w:t>
      </w:r>
      <w:proofErr w:type="spellEnd"/>
      <w:r w:rsidRPr="00296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’</w:t>
      </w:r>
      <w:proofErr w:type="spellStart"/>
      <w:r w:rsidRPr="00296C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єва</w:t>
      </w:r>
      <w:proofErr w:type="spellEnd"/>
      <w:r w:rsidRPr="00296C3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25/1».</w:t>
      </w:r>
      <w:proofErr w:type="gramEnd"/>
    </w:p>
    <w:p w:rsidR="009F23C9" w:rsidRPr="009F23C9" w:rsidRDefault="009F23C9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96C3B" w:rsidRPr="00296C3B" w:rsidRDefault="00296C3B" w:rsidP="00296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Причиною корегування тарифів є:</w:t>
      </w:r>
    </w:p>
    <w:p w:rsidR="00296C3B" w:rsidRPr="00296C3B" w:rsidRDefault="00296C3B" w:rsidP="00296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3B" w:rsidRPr="00296C3B" w:rsidRDefault="00296C3B" w:rsidP="00296C3B">
      <w:pPr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 Закону України від 3 грудня 2025 року №4695-</w:t>
      </w:r>
      <w:r w:rsidRPr="00296C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Державний бюджет України на 2026 рік» (стаття 7), яким з 1 січня 2026 року збільшено прожитковий мінімум.</w:t>
      </w:r>
    </w:p>
    <w:p w:rsidR="00296C3B" w:rsidRPr="00296C3B" w:rsidRDefault="00296C3B" w:rsidP="00296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96C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Витрати на оплату праці для включення до тарифів на виробництво теплової енергії, її транспортування та постачання здійснені </w:t>
      </w:r>
      <w:r w:rsidRPr="00296C3B">
        <w:rPr>
          <w:rFonts w:ascii="Times New Roman" w:eastAsia="Calibri" w:hAnsi="Times New Roman" w:cs="Times New Roman"/>
          <w:sz w:val="24"/>
          <w:szCs w:val="24"/>
        </w:rPr>
        <w:t>відповідно до вимог ЗУ «Про оплату праці», ЗУ «Про державний бюджет України на 2026 рік», норм Галузевої  угоди, колдоговору підприємства,</w:t>
      </w:r>
      <w:r w:rsidRPr="00296C3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 із забезпеченням мінімальної заробітної плати  та інших гарантій з оплати праці, положень механізму визначення витрат на оплату праці, які враховуються в тарифах на виробництво теплової енергії, її транспортування та постачання.</w:t>
      </w:r>
    </w:p>
    <w:p w:rsidR="00296C3B" w:rsidRPr="00296C3B" w:rsidRDefault="00296C3B" w:rsidP="00296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C3B">
        <w:rPr>
          <w:rFonts w:ascii="Times New Roman" w:eastAsia="Calibri" w:hAnsi="Times New Roman" w:cs="Times New Roman"/>
          <w:sz w:val="24"/>
          <w:szCs w:val="24"/>
        </w:rPr>
        <w:t>Розрахунок планового фонду оплати праці коригований тільки на прожитковий мінімум працездатних осіб прийнятого на рівні 3328 грн., що встановлений ст.7 ЗУ «Про Державний бюджет України на 2026 рік.</w:t>
      </w:r>
    </w:p>
    <w:p w:rsidR="00296C3B" w:rsidRPr="00296C3B" w:rsidRDefault="00296C3B" w:rsidP="00296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6C3B">
        <w:rPr>
          <w:rFonts w:ascii="Times New Roman" w:eastAsia="Calibri" w:hAnsi="Times New Roman" w:cs="Times New Roman"/>
          <w:sz w:val="24"/>
          <w:szCs w:val="24"/>
        </w:rPr>
        <w:t>Прожитковий мінімум працездатних осіб порівняно з 2025 роком виріс на 9,9%</w:t>
      </w:r>
      <w:r w:rsidRPr="00296C3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296C3B" w:rsidRPr="00296C3B" w:rsidRDefault="00296C3B" w:rsidP="00296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6C3B" w:rsidRPr="00296C3B" w:rsidRDefault="00296C3B" w:rsidP="00296C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5 грудня 2025р. №2009 «Про встановлення тарифу на послуги з передачі електричної енергії НЕК «УКРЕНЕРГО» на 2026 рік», якою збільшені тарифи на послуги з передачі електричної енергії;</w:t>
      </w:r>
    </w:p>
    <w:p w:rsidR="00296C3B" w:rsidRPr="00296C3B" w:rsidRDefault="00296C3B" w:rsidP="00296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3B" w:rsidRPr="00296C3B" w:rsidRDefault="00296C3B" w:rsidP="00296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5 грудня 2025р. №2027 «Про встановлення тарифів на послуги з розподілу електричної енергії АТ «СУМИОБЛЕНЕРГО» із застосуванням стимулюючого регулювання», якою збільшені тарифи на послуги з розподілу електричної енергії;</w:t>
      </w:r>
    </w:p>
    <w:p w:rsidR="00296C3B" w:rsidRPr="00296C3B" w:rsidRDefault="00296C3B" w:rsidP="00296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3B" w:rsidRPr="00296C3B" w:rsidRDefault="00296C3B" w:rsidP="00296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прийняття постанови НКРЕКП від 19 грудня 2025р. №2163 «Про встановлення тарифів на послуги розподілу природного газу для ТОВ «ГАЗОРОЗПОДІЛЬНІ МЕРЕЖІ УКРАЇНИ»», якою збільшено тарифи на послуги розподілу природного газу;</w:t>
      </w:r>
    </w:p>
    <w:p w:rsidR="00296C3B" w:rsidRPr="00296C3B" w:rsidRDefault="00296C3B" w:rsidP="00296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C3B" w:rsidRPr="00296C3B" w:rsidRDefault="00296C3B" w:rsidP="00296C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прийняття постанови НКРЕКП від 30 грудня 2025р. №2293 «Про встановлення тарифів на централізоване водопостачання та централізоване водовідведення </w:t>
      </w:r>
      <w:r w:rsidRPr="00296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КОМУНАЛЬНОМУ ПІДПРИЄМСТВУ «МІСЬКВОДОКАНАЛ» Сумської міської ради, якою збільшено тарифи на централізоване водопостачання та централізоване водовідведення.</w:t>
      </w:r>
    </w:p>
    <w:p w:rsidR="00296C3B" w:rsidRPr="00F51B72" w:rsidRDefault="00296C3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287" w:rsidRDefault="000B0820" w:rsidP="008416CB">
      <w:pPr>
        <w:jc w:val="both"/>
        <w:rPr>
          <w:rFonts w:ascii="Times New Roman" w:hAnsi="Times New Roman" w:cs="Times New Roman"/>
          <w:sz w:val="24"/>
          <w:szCs w:val="24"/>
        </w:rPr>
      </w:pPr>
      <w:r w:rsidRPr="009F23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968" w:rsidRPr="009F23C9">
        <w:rPr>
          <w:rFonts w:ascii="Times New Roman" w:hAnsi="Times New Roman" w:cs="Times New Roman"/>
          <w:sz w:val="24"/>
          <w:szCs w:val="24"/>
        </w:rPr>
        <w:t>Зауваження і пропозиції з приводу коригування тарифів на теплопостачання можуть бути надані ТОВ «</w:t>
      </w:r>
      <w:proofErr w:type="spellStart"/>
      <w:r w:rsidR="00CB1968" w:rsidRPr="009F23C9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CB1968" w:rsidRPr="009F23C9">
        <w:rPr>
          <w:rFonts w:ascii="Times New Roman" w:hAnsi="Times New Roman" w:cs="Times New Roman"/>
          <w:sz w:val="24"/>
          <w:szCs w:val="24"/>
        </w:rPr>
        <w:t>» у письмовому вигляді за адресою: 4002</w:t>
      </w:r>
      <w:r w:rsidR="00DA2773">
        <w:rPr>
          <w:rFonts w:ascii="Times New Roman" w:hAnsi="Times New Roman" w:cs="Times New Roman"/>
          <w:sz w:val="24"/>
          <w:szCs w:val="24"/>
        </w:rPr>
        <w:t>4</w:t>
      </w:r>
      <w:r w:rsidR="00CB1968" w:rsidRPr="009F23C9">
        <w:rPr>
          <w:rFonts w:ascii="Times New Roman" w:hAnsi="Times New Roman" w:cs="Times New Roman"/>
          <w:sz w:val="24"/>
          <w:szCs w:val="24"/>
        </w:rPr>
        <w:t xml:space="preserve">, м. Суми, вул. Лебединська, 7, або ж у електронному вигляді на адресу електронної пошти: </w:t>
      </w:r>
      <w:proofErr w:type="spellStart"/>
      <w:r w:rsidR="00DA2773">
        <w:rPr>
          <w:rFonts w:ascii="Times New Roman" w:hAnsi="Times New Roman" w:cs="Times New Roman"/>
          <w:sz w:val="24"/>
          <w:szCs w:val="24"/>
          <w:lang w:val="en-US"/>
        </w:rPr>
        <w:t>sumyteploenerho</w:t>
      </w:r>
      <w:proofErr w:type="spellEnd"/>
      <w:r w:rsidR="00DA2773" w:rsidRPr="00DA2773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DA2773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DA2773" w:rsidRPr="00DA27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A2773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протягом 7 календарних днів з дня повідомлення споживачів про намір встановлення тарифів, тобто з </w:t>
      </w:r>
      <w:r w:rsidR="00296C3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034A9" w:rsidRPr="009F23C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</w:t>
      </w:r>
      <w:r w:rsidR="002D4C20">
        <w:rPr>
          <w:rFonts w:ascii="Times New Roman" w:hAnsi="Times New Roman" w:cs="Times New Roman"/>
          <w:sz w:val="24"/>
          <w:szCs w:val="24"/>
        </w:rPr>
        <w:t>січ</w:t>
      </w:r>
      <w:r w:rsidR="009F23C9" w:rsidRPr="009F23C9">
        <w:rPr>
          <w:rFonts w:ascii="Times New Roman" w:hAnsi="Times New Roman" w:cs="Times New Roman"/>
          <w:sz w:val="24"/>
          <w:szCs w:val="24"/>
        </w:rPr>
        <w:t>ня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202</w:t>
      </w:r>
      <w:r w:rsidR="002D4C20">
        <w:rPr>
          <w:rFonts w:ascii="Times New Roman" w:hAnsi="Times New Roman" w:cs="Times New Roman"/>
          <w:sz w:val="24"/>
          <w:szCs w:val="24"/>
        </w:rPr>
        <w:t>6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року по 17-00 </w:t>
      </w:r>
      <w:r w:rsidR="002D4C20">
        <w:rPr>
          <w:rFonts w:ascii="Times New Roman" w:hAnsi="Times New Roman" w:cs="Times New Roman"/>
          <w:sz w:val="24"/>
          <w:szCs w:val="24"/>
        </w:rPr>
        <w:t>2</w:t>
      </w:r>
      <w:r w:rsidR="00296C3B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</w:t>
      </w:r>
      <w:r w:rsidR="002D4C20">
        <w:rPr>
          <w:rFonts w:ascii="Times New Roman" w:hAnsi="Times New Roman" w:cs="Times New Roman"/>
          <w:sz w:val="24"/>
          <w:szCs w:val="24"/>
        </w:rPr>
        <w:t>січ</w:t>
      </w:r>
      <w:r w:rsidR="009F23C9" w:rsidRPr="009F23C9">
        <w:rPr>
          <w:rFonts w:ascii="Times New Roman" w:hAnsi="Times New Roman" w:cs="Times New Roman"/>
          <w:sz w:val="24"/>
          <w:szCs w:val="24"/>
        </w:rPr>
        <w:t>ня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202</w:t>
      </w:r>
      <w:r w:rsidR="002D4C20">
        <w:rPr>
          <w:rFonts w:ascii="Times New Roman" w:hAnsi="Times New Roman" w:cs="Times New Roman"/>
          <w:sz w:val="24"/>
          <w:szCs w:val="24"/>
        </w:rPr>
        <w:t>6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року включно.</w:t>
      </w:r>
      <w:r w:rsidR="00CB1968" w:rsidRPr="00610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17B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17B" w:rsidRPr="0061043E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717B" w:rsidRPr="0061043E" w:rsidSect="00A759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1C4" w:rsidRDefault="001641C4" w:rsidP="00D7111D">
      <w:pPr>
        <w:spacing w:after="0" w:line="240" w:lineRule="auto"/>
      </w:pPr>
      <w:r>
        <w:separator/>
      </w:r>
    </w:p>
  </w:endnote>
  <w:endnote w:type="continuationSeparator" w:id="0">
    <w:p w:rsidR="001641C4" w:rsidRDefault="001641C4" w:rsidP="00D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1C4" w:rsidRDefault="001641C4" w:rsidP="00D7111D">
      <w:pPr>
        <w:spacing w:after="0" w:line="240" w:lineRule="auto"/>
      </w:pPr>
      <w:r>
        <w:separator/>
      </w:r>
    </w:p>
  </w:footnote>
  <w:footnote w:type="continuationSeparator" w:id="0">
    <w:p w:rsidR="001641C4" w:rsidRDefault="001641C4" w:rsidP="00D7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6E"/>
    <w:multiLevelType w:val="multilevel"/>
    <w:tmpl w:val="FBD2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E0D"/>
    <w:multiLevelType w:val="multilevel"/>
    <w:tmpl w:val="866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5508F"/>
    <w:multiLevelType w:val="multilevel"/>
    <w:tmpl w:val="955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60DCE"/>
    <w:multiLevelType w:val="hybridMultilevel"/>
    <w:tmpl w:val="B7F0E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4614"/>
    <w:multiLevelType w:val="multilevel"/>
    <w:tmpl w:val="752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3466B"/>
    <w:multiLevelType w:val="hybridMultilevel"/>
    <w:tmpl w:val="807C96BA"/>
    <w:lvl w:ilvl="0" w:tplc="4B9C2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4D13"/>
    <w:multiLevelType w:val="hybridMultilevel"/>
    <w:tmpl w:val="32344E72"/>
    <w:lvl w:ilvl="0" w:tplc="AD424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D314C"/>
    <w:multiLevelType w:val="multilevel"/>
    <w:tmpl w:val="F2B8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415C2"/>
    <w:multiLevelType w:val="hybridMultilevel"/>
    <w:tmpl w:val="383CC19A"/>
    <w:lvl w:ilvl="0" w:tplc="21C276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742818"/>
    <w:multiLevelType w:val="hybridMultilevel"/>
    <w:tmpl w:val="4D169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D4387"/>
    <w:multiLevelType w:val="hybridMultilevel"/>
    <w:tmpl w:val="F52A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93A34"/>
    <w:multiLevelType w:val="multilevel"/>
    <w:tmpl w:val="3C6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70157"/>
    <w:multiLevelType w:val="hybridMultilevel"/>
    <w:tmpl w:val="8006F4E6"/>
    <w:lvl w:ilvl="0" w:tplc="71462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54DA5"/>
    <w:multiLevelType w:val="hybridMultilevel"/>
    <w:tmpl w:val="C1905B62"/>
    <w:lvl w:ilvl="0" w:tplc="03F89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00707"/>
    <w:multiLevelType w:val="hybridMultilevel"/>
    <w:tmpl w:val="C16E4E72"/>
    <w:lvl w:ilvl="0" w:tplc="5926A1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D1938"/>
    <w:multiLevelType w:val="hybridMultilevel"/>
    <w:tmpl w:val="3B522920"/>
    <w:lvl w:ilvl="0" w:tplc="01E4C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16B4C"/>
    <w:multiLevelType w:val="multilevel"/>
    <w:tmpl w:val="336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1D12C5"/>
    <w:multiLevelType w:val="hybridMultilevel"/>
    <w:tmpl w:val="3536CF3A"/>
    <w:lvl w:ilvl="0" w:tplc="06F0856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E9852DF"/>
    <w:multiLevelType w:val="hybridMultilevel"/>
    <w:tmpl w:val="B6823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17"/>
  </w:num>
  <w:num w:numId="12">
    <w:abstractNumId w:val="8"/>
  </w:num>
  <w:num w:numId="13">
    <w:abstractNumId w:val="18"/>
  </w:num>
  <w:num w:numId="14">
    <w:abstractNumId w:val="7"/>
  </w:num>
  <w:num w:numId="15">
    <w:abstractNumId w:val="4"/>
  </w:num>
  <w:num w:numId="16">
    <w:abstractNumId w:val="0"/>
  </w:num>
  <w:num w:numId="17">
    <w:abstractNumId w:val="14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4"/>
    <w:rsid w:val="00000B29"/>
    <w:rsid w:val="00015996"/>
    <w:rsid w:val="00016E7E"/>
    <w:rsid w:val="000224DC"/>
    <w:rsid w:val="00022A3D"/>
    <w:rsid w:val="000452C4"/>
    <w:rsid w:val="00046AAC"/>
    <w:rsid w:val="00052FB1"/>
    <w:rsid w:val="00060A26"/>
    <w:rsid w:val="0008205E"/>
    <w:rsid w:val="000839AB"/>
    <w:rsid w:val="00083E29"/>
    <w:rsid w:val="00084F6E"/>
    <w:rsid w:val="0009091B"/>
    <w:rsid w:val="00090C1F"/>
    <w:rsid w:val="00090C7B"/>
    <w:rsid w:val="000957B7"/>
    <w:rsid w:val="000A06AD"/>
    <w:rsid w:val="000B0820"/>
    <w:rsid w:val="000B1C77"/>
    <w:rsid w:val="000B52A6"/>
    <w:rsid w:val="000C0C91"/>
    <w:rsid w:val="000C2676"/>
    <w:rsid w:val="000D3345"/>
    <w:rsid w:val="000D3580"/>
    <w:rsid w:val="000D588D"/>
    <w:rsid w:val="000F0E0E"/>
    <w:rsid w:val="000F38AB"/>
    <w:rsid w:val="000F60F6"/>
    <w:rsid w:val="001241E1"/>
    <w:rsid w:val="0012464E"/>
    <w:rsid w:val="00126551"/>
    <w:rsid w:val="00133501"/>
    <w:rsid w:val="00136287"/>
    <w:rsid w:val="0015060C"/>
    <w:rsid w:val="001506DA"/>
    <w:rsid w:val="00151E7E"/>
    <w:rsid w:val="001641C4"/>
    <w:rsid w:val="001645C8"/>
    <w:rsid w:val="00167C0D"/>
    <w:rsid w:val="001A21B2"/>
    <w:rsid w:val="001A329F"/>
    <w:rsid w:val="001B433F"/>
    <w:rsid w:val="001C3869"/>
    <w:rsid w:val="001C4255"/>
    <w:rsid w:val="001C690E"/>
    <w:rsid w:val="001D65EF"/>
    <w:rsid w:val="001E2C45"/>
    <w:rsid w:val="001F7D82"/>
    <w:rsid w:val="00220712"/>
    <w:rsid w:val="002304A5"/>
    <w:rsid w:val="00233B97"/>
    <w:rsid w:val="00234FA6"/>
    <w:rsid w:val="00240BA5"/>
    <w:rsid w:val="002411FA"/>
    <w:rsid w:val="00252C13"/>
    <w:rsid w:val="0025520D"/>
    <w:rsid w:val="0025668F"/>
    <w:rsid w:val="00260C49"/>
    <w:rsid w:val="00270209"/>
    <w:rsid w:val="002728D6"/>
    <w:rsid w:val="00275B85"/>
    <w:rsid w:val="00276C84"/>
    <w:rsid w:val="00284011"/>
    <w:rsid w:val="00292EB6"/>
    <w:rsid w:val="00296C3B"/>
    <w:rsid w:val="002A799F"/>
    <w:rsid w:val="002B038D"/>
    <w:rsid w:val="002B24E1"/>
    <w:rsid w:val="002C0E15"/>
    <w:rsid w:val="002C4A4E"/>
    <w:rsid w:val="002C5AF3"/>
    <w:rsid w:val="002D4C20"/>
    <w:rsid w:val="002E1720"/>
    <w:rsid w:val="002E2504"/>
    <w:rsid w:val="002E7021"/>
    <w:rsid w:val="002F1E95"/>
    <w:rsid w:val="00304215"/>
    <w:rsid w:val="00304FBF"/>
    <w:rsid w:val="0030712D"/>
    <w:rsid w:val="003102CB"/>
    <w:rsid w:val="003118EF"/>
    <w:rsid w:val="00311A9C"/>
    <w:rsid w:val="00312111"/>
    <w:rsid w:val="0031257C"/>
    <w:rsid w:val="00313B5D"/>
    <w:rsid w:val="00314C12"/>
    <w:rsid w:val="00316BA4"/>
    <w:rsid w:val="00323FF9"/>
    <w:rsid w:val="00325009"/>
    <w:rsid w:val="00326954"/>
    <w:rsid w:val="00336254"/>
    <w:rsid w:val="00344F91"/>
    <w:rsid w:val="003538F9"/>
    <w:rsid w:val="00357047"/>
    <w:rsid w:val="0035771F"/>
    <w:rsid w:val="00381877"/>
    <w:rsid w:val="003846A1"/>
    <w:rsid w:val="003867A0"/>
    <w:rsid w:val="003920CD"/>
    <w:rsid w:val="00392F88"/>
    <w:rsid w:val="003956B0"/>
    <w:rsid w:val="00395E5F"/>
    <w:rsid w:val="003B4977"/>
    <w:rsid w:val="003D2B25"/>
    <w:rsid w:val="003D4006"/>
    <w:rsid w:val="003D4A75"/>
    <w:rsid w:val="003E1B74"/>
    <w:rsid w:val="003E1E0C"/>
    <w:rsid w:val="003E315E"/>
    <w:rsid w:val="003E5C59"/>
    <w:rsid w:val="003F7FB0"/>
    <w:rsid w:val="0040749D"/>
    <w:rsid w:val="004373EC"/>
    <w:rsid w:val="00437969"/>
    <w:rsid w:val="00437E1F"/>
    <w:rsid w:val="0044351D"/>
    <w:rsid w:val="004435FD"/>
    <w:rsid w:val="00453EAC"/>
    <w:rsid w:val="004561CB"/>
    <w:rsid w:val="00461613"/>
    <w:rsid w:val="0046323F"/>
    <w:rsid w:val="0047208F"/>
    <w:rsid w:val="00473F69"/>
    <w:rsid w:val="00497B58"/>
    <w:rsid w:val="004A0204"/>
    <w:rsid w:val="004A180E"/>
    <w:rsid w:val="004A5877"/>
    <w:rsid w:val="004C428E"/>
    <w:rsid w:val="004C7C1C"/>
    <w:rsid w:val="004D1935"/>
    <w:rsid w:val="004D1AF1"/>
    <w:rsid w:val="004D3A2A"/>
    <w:rsid w:val="004E275D"/>
    <w:rsid w:val="004E2FF4"/>
    <w:rsid w:val="004E4129"/>
    <w:rsid w:val="004E4238"/>
    <w:rsid w:val="004F0E20"/>
    <w:rsid w:val="004F4859"/>
    <w:rsid w:val="005034A9"/>
    <w:rsid w:val="00506C5A"/>
    <w:rsid w:val="00522893"/>
    <w:rsid w:val="00525686"/>
    <w:rsid w:val="005350DB"/>
    <w:rsid w:val="00536867"/>
    <w:rsid w:val="005438E3"/>
    <w:rsid w:val="00552D88"/>
    <w:rsid w:val="005576C2"/>
    <w:rsid w:val="00563C62"/>
    <w:rsid w:val="00564871"/>
    <w:rsid w:val="005650CB"/>
    <w:rsid w:val="0057063B"/>
    <w:rsid w:val="00580EDB"/>
    <w:rsid w:val="00581371"/>
    <w:rsid w:val="00582FA9"/>
    <w:rsid w:val="00594FFE"/>
    <w:rsid w:val="0059517B"/>
    <w:rsid w:val="005D5D39"/>
    <w:rsid w:val="005E7BC7"/>
    <w:rsid w:val="005F26D0"/>
    <w:rsid w:val="005F6DF3"/>
    <w:rsid w:val="00603D81"/>
    <w:rsid w:val="00606BA2"/>
    <w:rsid w:val="0061043E"/>
    <w:rsid w:val="0062211B"/>
    <w:rsid w:val="00623706"/>
    <w:rsid w:val="006258A2"/>
    <w:rsid w:val="006316A1"/>
    <w:rsid w:val="00632F15"/>
    <w:rsid w:val="006376A5"/>
    <w:rsid w:val="006454C0"/>
    <w:rsid w:val="00646891"/>
    <w:rsid w:val="006513F7"/>
    <w:rsid w:val="00656E98"/>
    <w:rsid w:val="006708A4"/>
    <w:rsid w:val="006727D2"/>
    <w:rsid w:val="00676913"/>
    <w:rsid w:val="00697351"/>
    <w:rsid w:val="006A5DC3"/>
    <w:rsid w:val="006B38D3"/>
    <w:rsid w:val="006B6B05"/>
    <w:rsid w:val="006B6E1D"/>
    <w:rsid w:val="006C0DEA"/>
    <w:rsid w:val="006C1DE8"/>
    <w:rsid w:val="006D650E"/>
    <w:rsid w:val="006E39CA"/>
    <w:rsid w:val="006F3369"/>
    <w:rsid w:val="006F36D0"/>
    <w:rsid w:val="007238F7"/>
    <w:rsid w:val="00733E84"/>
    <w:rsid w:val="00736594"/>
    <w:rsid w:val="00752748"/>
    <w:rsid w:val="007569E3"/>
    <w:rsid w:val="0075779B"/>
    <w:rsid w:val="00767A1F"/>
    <w:rsid w:val="007714BB"/>
    <w:rsid w:val="00772CFF"/>
    <w:rsid w:val="00790D21"/>
    <w:rsid w:val="00790F11"/>
    <w:rsid w:val="00794123"/>
    <w:rsid w:val="007A13EB"/>
    <w:rsid w:val="007A50B7"/>
    <w:rsid w:val="007B17C7"/>
    <w:rsid w:val="007C3F20"/>
    <w:rsid w:val="007C4C2F"/>
    <w:rsid w:val="007C7665"/>
    <w:rsid w:val="007D0D01"/>
    <w:rsid w:val="007D1627"/>
    <w:rsid w:val="007D52FB"/>
    <w:rsid w:val="007D61F3"/>
    <w:rsid w:val="007E6899"/>
    <w:rsid w:val="007F0C66"/>
    <w:rsid w:val="007F0FE1"/>
    <w:rsid w:val="008052BB"/>
    <w:rsid w:val="00805C91"/>
    <w:rsid w:val="00805DF3"/>
    <w:rsid w:val="00810857"/>
    <w:rsid w:val="008217FE"/>
    <w:rsid w:val="008224D9"/>
    <w:rsid w:val="0082340A"/>
    <w:rsid w:val="008404E0"/>
    <w:rsid w:val="008416CB"/>
    <w:rsid w:val="00851588"/>
    <w:rsid w:val="00860576"/>
    <w:rsid w:val="008632DB"/>
    <w:rsid w:val="00864A5B"/>
    <w:rsid w:val="00871CE9"/>
    <w:rsid w:val="008734AE"/>
    <w:rsid w:val="00880B41"/>
    <w:rsid w:val="00891D03"/>
    <w:rsid w:val="00894A6A"/>
    <w:rsid w:val="008A4B95"/>
    <w:rsid w:val="008B008C"/>
    <w:rsid w:val="008B725E"/>
    <w:rsid w:val="008B7934"/>
    <w:rsid w:val="008D183F"/>
    <w:rsid w:val="008D3ABA"/>
    <w:rsid w:val="008E34C5"/>
    <w:rsid w:val="008E5B6D"/>
    <w:rsid w:val="008F03A3"/>
    <w:rsid w:val="009035D0"/>
    <w:rsid w:val="009054D7"/>
    <w:rsid w:val="00906FBA"/>
    <w:rsid w:val="00913037"/>
    <w:rsid w:val="00914454"/>
    <w:rsid w:val="00923208"/>
    <w:rsid w:val="0092323A"/>
    <w:rsid w:val="0093249B"/>
    <w:rsid w:val="00934094"/>
    <w:rsid w:val="00935357"/>
    <w:rsid w:val="00947FEB"/>
    <w:rsid w:val="00955098"/>
    <w:rsid w:val="009612DB"/>
    <w:rsid w:val="00964AB5"/>
    <w:rsid w:val="0097095D"/>
    <w:rsid w:val="00971493"/>
    <w:rsid w:val="00975885"/>
    <w:rsid w:val="00975FC8"/>
    <w:rsid w:val="0097717B"/>
    <w:rsid w:val="009857FC"/>
    <w:rsid w:val="00985FCE"/>
    <w:rsid w:val="00987D0D"/>
    <w:rsid w:val="00993BB1"/>
    <w:rsid w:val="00997583"/>
    <w:rsid w:val="009A45A2"/>
    <w:rsid w:val="009A5B5E"/>
    <w:rsid w:val="009A7191"/>
    <w:rsid w:val="009A73D0"/>
    <w:rsid w:val="009B0475"/>
    <w:rsid w:val="009B43E9"/>
    <w:rsid w:val="009C3DE3"/>
    <w:rsid w:val="009C4EF8"/>
    <w:rsid w:val="009E1AE9"/>
    <w:rsid w:val="009E265F"/>
    <w:rsid w:val="009E7C69"/>
    <w:rsid w:val="009F2049"/>
    <w:rsid w:val="009F23C9"/>
    <w:rsid w:val="009F2954"/>
    <w:rsid w:val="00A04917"/>
    <w:rsid w:val="00A118C3"/>
    <w:rsid w:val="00A12A22"/>
    <w:rsid w:val="00A14769"/>
    <w:rsid w:val="00A15A15"/>
    <w:rsid w:val="00A20198"/>
    <w:rsid w:val="00A218B9"/>
    <w:rsid w:val="00A30470"/>
    <w:rsid w:val="00A3075B"/>
    <w:rsid w:val="00A36ED6"/>
    <w:rsid w:val="00A42B5E"/>
    <w:rsid w:val="00A4777E"/>
    <w:rsid w:val="00A5110E"/>
    <w:rsid w:val="00A61447"/>
    <w:rsid w:val="00A62469"/>
    <w:rsid w:val="00A6337B"/>
    <w:rsid w:val="00A67D61"/>
    <w:rsid w:val="00A67D62"/>
    <w:rsid w:val="00A72972"/>
    <w:rsid w:val="00A75902"/>
    <w:rsid w:val="00A84D56"/>
    <w:rsid w:val="00A85585"/>
    <w:rsid w:val="00A90BA3"/>
    <w:rsid w:val="00AA1D63"/>
    <w:rsid w:val="00AA6F95"/>
    <w:rsid w:val="00AA78FC"/>
    <w:rsid w:val="00AB3591"/>
    <w:rsid w:val="00AC131D"/>
    <w:rsid w:val="00AC2A75"/>
    <w:rsid w:val="00AC495D"/>
    <w:rsid w:val="00AC5633"/>
    <w:rsid w:val="00AC5B3B"/>
    <w:rsid w:val="00AC79F2"/>
    <w:rsid w:val="00AD1154"/>
    <w:rsid w:val="00AD6896"/>
    <w:rsid w:val="00AD7B90"/>
    <w:rsid w:val="00AE1E0D"/>
    <w:rsid w:val="00AE7B1E"/>
    <w:rsid w:val="00AF7BA3"/>
    <w:rsid w:val="00B07637"/>
    <w:rsid w:val="00B172BD"/>
    <w:rsid w:val="00B20735"/>
    <w:rsid w:val="00B30C0A"/>
    <w:rsid w:val="00B31411"/>
    <w:rsid w:val="00B41631"/>
    <w:rsid w:val="00B42E64"/>
    <w:rsid w:val="00B51CD0"/>
    <w:rsid w:val="00B63980"/>
    <w:rsid w:val="00B7705E"/>
    <w:rsid w:val="00B91DFF"/>
    <w:rsid w:val="00B92E41"/>
    <w:rsid w:val="00B967DB"/>
    <w:rsid w:val="00BB229B"/>
    <w:rsid w:val="00BB530E"/>
    <w:rsid w:val="00BB624F"/>
    <w:rsid w:val="00BC296D"/>
    <w:rsid w:val="00BD7A88"/>
    <w:rsid w:val="00BE5143"/>
    <w:rsid w:val="00BF33E5"/>
    <w:rsid w:val="00C14C81"/>
    <w:rsid w:val="00C2744F"/>
    <w:rsid w:val="00C27808"/>
    <w:rsid w:val="00C34C37"/>
    <w:rsid w:val="00C36086"/>
    <w:rsid w:val="00C47123"/>
    <w:rsid w:val="00C534A3"/>
    <w:rsid w:val="00C57B48"/>
    <w:rsid w:val="00C603E8"/>
    <w:rsid w:val="00C62B7D"/>
    <w:rsid w:val="00C65C3A"/>
    <w:rsid w:val="00C744F2"/>
    <w:rsid w:val="00C76411"/>
    <w:rsid w:val="00C7688C"/>
    <w:rsid w:val="00C76B1E"/>
    <w:rsid w:val="00C86177"/>
    <w:rsid w:val="00C86469"/>
    <w:rsid w:val="00C90F99"/>
    <w:rsid w:val="00C9398B"/>
    <w:rsid w:val="00C95EFC"/>
    <w:rsid w:val="00C97AAA"/>
    <w:rsid w:val="00C97D57"/>
    <w:rsid w:val="00CA23C7"/>
    <w:rsid w:val="00CA644D"/>
    <w:rsid w:val="00CA70AD"/>
    <w:rsid w:val="00CB1968"/>
    <w:rsid w:val="00CB2B20"/>
    <w:rsid w:val="00CC02EC"/>
    <w:rsid w:val="00CC17BA"/>
    <w:rsid w:val="00CD42D2"/>
    <w:rsid w:val="00CD43A8"/>
    <w:rsid w:val="00CD4750"/>
    <w:rsid w:val="00CE0A62"/>
    <w:rsid w:val="00CE58A9"/>
    <w:rsid w:val="00D025A1"/>
    <w:rsid w:val="00D20CA0"/>
    <w:rsid w:val="00D2158E"/>
    <w:rsid w:val="00D23FA9"/>
    <w:rsid w:val="00D300EC"/>
    <w:rsid w:val="00D42816"/>
    <w:rsid w:val="00D53868"/>
    <w:rsid w:val="00D54483"/>
    <w:rsid w:val="00D56061"/>
    <w:rsid w:val="00D6162F"/>
    <w:rsid w:val="00D61D3E"/>
    <w:rsid w:val="00D7111D"/>
    <w:rsid w:val="00D72349"/>
    <w:rsid w:val="00D72936"/>
    <w:rsid w:val="00D74699"/>
    <w:rsid w:val="00D838EC"/>
    <w:rsid w:val="00D85D79"/>
    <w:rsid w:val="00D87515"/>
    <w:rsid w:val="00D9634C"/>
    <w:rsid w:val="00DA2773"/>
    <w:rsid w:val="00DA4388"/>
    <w:rsid w:val="00DB2535"/>
    <w:rsid w:val="00DB58D4"/>
    <w:rsid w:val="00DC5F18"/>
    <w:rsid w:val="00DD114A"/>
    <w:rsid w:val="00DD3B91"/>
    <w:rsid w:val="00DD406E"/>
    <w:rsid w:val="00DD7CC9"/>
    <w:rsid w:val="00DE4F38"/>
    <w:rsid w:val="00DE5AC1"/>
    <w:rsid w:val="00DE70CC"/>
    <w:rsid w:val="00DF279C"/>
    <w:rsid w:val="00DF3393"/>
    <w:rsid w:val="00DF47BE"/>
    <w:rsid w:val="00E04C49"/>
    <w:rsid w:val="00E06B95"/>
    <w:rsid w:val="00E14822"/>
    <w:rsid w:val="00E17B08"/>
    <w:rsid w:val="00E21E4E"/>
    <w:rsid w:val="00E22170"/>
    <w:rsid w:val="00E25258"/>
    <w:rsid w:val="00E32B66"/>
    <w:rsid w:val="00E360B8"/>
    <w:rsid w:val="00E43E03"/>
    <w:rsid w:val="00E51446"/>
    <w:rsid w:val="00E52356"/>
    <w:rsid w:val="00E5242C"/>
    <w:rsid w:val="00E551B1"/>
    <w:rsid w:val="00E55596"/>
    <w:rsid w:val="00E611E2"/>
    <w:rsid w:val="00E667C9"/>
    <w:rsid w:val="00E82798"/>
    <w:rsid w:val="00E862EB"/>
    <w:rsid w:val="00EA60D1"/>
    <w:rsid w:val="00EB4BBB"/>
    <w:rsid w:val="00EC6C65"/>
    <w:rsid w:val="00ED01C5"/>
    <w:rsid w:val="00EE7489"/>
    <w:rsid w:val="00EF6527"/>
    <w:rsid w:val="00EF74F3"/>
    <w:rsid w:val="00F00C83"/>
    <w:rsid w:val="00F07370"/>
    <w:rsid w:val="00F12467"/>
    <w:rsid w:val="00F1511C"/>
    <w:rsid w:val="00F17F81"/>
    <w:rsid w:val="00F21257"/>
    <w:rsid w:val="00F271AF"/>
    <w:rsid w:val="00F3211A"/>
    <w:rsid w:val="00F330EC"/>
    <w:rsid w:val="00F42896"/>
    <w:rsid w:val="00F51B72"/>
    <w:rsid w:val="00F51F40"/>
    <w:rsid w:val="00F64C42"/>
    <w:rsid w:val="00F66E82"/>
    <w:rsid w:val="00F81B57"/>
    <w:rsid w:val="00F850AA"/>
    <w:rsid w:val="00F85A7A"/>
    <w:rsid w:val="00F86234"/>
    <w:rsid w:val="00F86EF7"/>
    <w:rsid w:val="00F91B7A"/>
    <w:rsid w:val="00FA7068"/>
    <w:rsid w:val="00FA72BD"/>
    <w:rsid w:val="00FB2BC5"/>
    <w:rsid w:val="00FC1E62"/>
    <w:rsid w:val="00FC756D"/>
    <w:rsid w:val="00FD7FA4"/>
    <w:rsid w:val="00FE1425"/>
    <w:rsid w:val="00FE43C8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2806-27C4-40FA-879D-7F5FA777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3116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UserPEV</cp:lastModifiedBy>
  <cp:revision>51</cp:revision>
  <cp:lastPrinted>2019-12-04T14:54:00Z</cp:lastPrinted>
  <dcterms:created xsi:type="dcterms:W3CDTF">2021-12-17T13:22:00Z</dcterms:created>
  <dcterms:modified xsi:type="dcterms:W3CDTF">2026-01-21T07:00:00Z</dcterms:modified>
</cp:coreProperties>
</file>