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AA" w:rsidRPr="00EF5E2C" w:rsidRDefault="003537AA" w:rsidP="0035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20BBD" w:rsidRDefault="003537AA" w:rsidP="00F7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="00FB7F62" w:rsidRPr="00FB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нвестиційн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ої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</w:t>
      </w:r>
      <w:proofErr w:type="gram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виробництва, транспортування та постачання теплової енергії на 202</w:t>
      </w:r>
      <w:r w:rsidR="00FB7F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</w:t>
      </w:r>
      <w:r w:rsidR="00F76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3537AA" w:rsidRPr="00E20BBD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0B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537AA" w:rsidRPr="00F7620D" w:rsidRDefault="00F7620D" w:rsidP="00F7620D">
      <w:pPr>
        <w:pStyle w:val="rvps1"/>
        <w:spacing w:before="150" w:beforeAutospacing="0" w:after="0" w:afterAutospacing="0"/>
        <w:jc w:val="both"/>
        <w:rPr>
          <w:lang w:val="uk-UA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На виконання п.1., п.4. розділу </w:t>
      </w:r>
      <w:r>
        <w:rPr>
          <w:sz w:val="28"/>
          <w:szCs w:val="28"/>
          <w:lang w:val="en-US"/>
        </w:rPr>
        <w:t>V</w:t>
      </w:r>
      <w:r w:rsidRPr="00943191">
        <w:rPr>
          <w:sz w:val="28"/>
          <w:szCs w:val="28"/>
          <w:lang w:val="uk-UA"/>
        </w:rPr>
        <w:t xml:space="preserve"> «Порядку </w:t>
      </w:r>
      <w:r w:rsidRPr="00943191">
        <w:rPr>
          <w:bCs/>
          <w:color w:val="333333"/>
          <w:sz w:val="28"/>
          <w:szCs w:val="28"/>
          <w:shd w:val="clear" w:color="auto" w:fill="FFFFFF"/>
          <w:lang w:val="uk-UA"/>
        </w:rPr>
        <w:t>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Pr="00943191">
        <w:rPr>
          <w:sz w:val="28"/>
          <w:szCs w:val="28"/>
          <w:lang w:val="uk-UA"/>
        </w:rPr>
        <w:t>», затвердженого наказом Міністерства розвитку громад та територій України від 19.08.2020 року №191</w:t>
      </w:r>
      <w:r>
        <w:rPr>
          <w:sz w:val="28"/>
          <w:szCs w:val="28"/>
          <w:lang w:val="uk-UA"/>
        </w:rPr>
        <w:t xml:space="preserve">, </w:t>
      </w:r>
      <w:r w:rsidR="006B7C39">
        <w:rPr>
          <w:color w:val="000000"/>
          <w:sz w:val="28"/>
          <w:szCs w:val="28"/>
          <w:lang w:val="uk-UA"/>
        </w:rPr>
        <w:t>приказом по підприємству</w:t>
      </w:r>
      <w:r w:rsidR="006B7C39" w:rsidRPr="006B7C39">
        <w:rPr>
          <w:color w:val="000000"/>
          <w:sz w:val="28"/>
          <w:szCs w:val="28"/>
        </w:rPr>
        <w:t xml:space="preserve"> </w:t>
      </w:r>
      <w:r w:rsidR="00E20BBD">
        <w:rPr>
          <w:color w:val="000000"/>
          <w:sz w:val="28"/>
          <w:szCs w:val="28"/>
          <w:lang w:val="uk-UA"/>
        </w:rPr>
        <w:t xml:space="preserve"> від </w:t>
      </w:r>
      <w:r w:rsidR="00E20BBD">
        <w:rPr>
          <w:color w:val="000000"/>
          <w:sz w:val="28"/>
          <w:szCs w:val="28"/>
        </w:rPr>
        <w:t>11</w:t>
      </w:r>
      <w:r w:rsidR="00E20BBD">
        <w:rPr>
          <w:color w:val="000000"/>
          <w:sz w:val="28"/>
          <w:szCs w:val="28"/>
          <w:lang w:val="uk-UA"/>
        </w:rPr>
        <w:t>.10.</w:t>
      </w:r>
      <w:r w:rsidR="00E20BBD" w:rsidRPr="00E20BBD">
        <w:rPr>
          <w:color w:val="000000"/>
          <w:sz w:val="28"/>
          <w:szCs w:val="28"/>
        </w:rPr>
        <w:t>2021р. №286</w:t>
      </w:r>
      <w:r w:rsidR="00E20BBD">
        <w:rPr>
          <w:color w:val="000000"/>
          <w:sz w:val="28"/>
          <w:szCs w:val="28"/>
          <w:lang w:val="uk-UA"/>
        </w:rPr>
        <w:t xml:space="preserve"> </w:t>
      </w:r>
      <w:r w:rsidR="003537AA" w:rsidRPr="006B7C39">
        <w:rPr>
          <w:color w:val="000000"/>
          <w:sz w:val="28"/>
          <w:szCs w:val="28"/>
          <w:lang w:val="uk-UA"/>
        </w:rPr>
        <w:t xml:space="preserve">затверджена Інвестиційна програма </w:t>
      </w:r>
      <w:proofErr w:type="gramStart"/>
      <w:r w:rsidR="003537AA" w:rsidRPr="006B7C39">
        <w:rPr>
          <w:color w:val="000000"/>
          <w:sz w:val="28"/>
          <w:szCs w:val="28"/>
          <w:lang w:val="uk-UA"/>
        </w:rPr>
        <w:t>ТОВ</w:t>
      </w:r>
      <w:proofErr w:type="gramEnd"/>
      <w:r w:rsidR="003537AA" w:rsidRPr="006B7C3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537AA" w:rsidRPr="006B7C39">
        <w:rPr>
          <w:color w:val="000000"/>
          <w:sz w:val="28"/>
          <w:szCs w:val="28"/>
          <w:lang w:val="uk-UA"/>
        </w:rPr>
        <w:t>Сумитеплоенерго</w:t>
      </w:r>
      <w:proofErr w:type="spellEnd"/>
      <w:r w:rsidR="003537AA" w:rsidRPr="006B7C39">
        <w:rPr>
          <w:color w:val="000000"/>
          <w:sz w:val="28"/>
          <w:szCs w:val="28"/>
          <w:lang w:val="uk-UA"/>
        </w:rPr>
        <w:t>» на 2021 рік</w:t>
      </w:r>
      <w:r w:rsidR="000E300A">
        <w:rPr>
          <w:color w:val="000000"/>
          <w:sz w:val="28"/>
          <w:szCs w:val="28"/>
          <w:lang w:val="uk-UA"/>
        </w:rPr>
        <w:t xml:space="preserve"> зі змінами</w:t>
      </w:r>
      <w:r w:rsidR="006B7C39">
        <w:rPr>
          <w:color w:val="000000"/>
          <w:sz w:val="28"/>
          <w:szCs w:val="28"/>
          <w:lang w:val="uk-UA"/>
        </w:rPr>
        <w:t>.</w:t>
      </w:r>
      <w:r w:rsidR="003537AA" w:rsidRPr="006B7C39">
        <w:rPr>
          <w:color w:val="000000"/>
          <w:sz w:val="28"/>
          <w:szCs w:val="28"/>
          <w:lang w:val="uk-UA"/>
        </w:rPr>
        <w:t xml:space="preserve"> </w:t>
      </w:r>
    </w:p>
    <w:p w:rsidR="006B7C39" w:rsidRPr="00EF5E2C" w:rsidRDefault="006B7C39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EF5E2C" w:rsidRDefault="00D16926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 програми   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202</w:t>
      </w:r>
      <w:r w:rsidR="00FB7F62" w:rsidRPr="00FB7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300A" w:rsidRPr="006B7C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рік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оприлюднен</w:t>
      </w:r>
      <w:r w:rsidR="004B1E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отримання зауважень та пропозицій шляхом розміщення на офіційному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мережі Інтернет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3537AA" w:rsidRPr="004A66E8" w:rsidRDefault="00D16926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озиції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Лебединська,7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 e-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A66E8" w:rsidRPr="004A66E8">
        <w:rPr>
          <w:rFonts w:ascii="Arial" w:hAnsi="Arial" w:cs="Arial"/>
          <w:color w:val="454545"/>
          <w:sz w:val="23"/>
          <w:szCs w:val="23"/>
        </w:rPr>
        <w:t xml:space="preserve"> </w:t>
      </w:r>
      <w:r w:rsidR="004A66E8" w:rsidRPr="004A66E8">
        <w:rPr>
          <w:rFonts w:ascii="Times New Roman" w:hAnsi="Times New Roman" w:cs="Times New Roman"/>
          <w:sz w:val="28"/>
          <w:szCs w:val="28"/>
        </w:rPr>
        <w:t>zkanc@teko.sumy.ua </w:t>
      </w:r>
      <w:r w:rsidR="003537AA" w:rsidRPr="004A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762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B30D44" w:rsidRDefault="00E25E7E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йно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proofErr w:type="gram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Pr="00B30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2021 рік</w:t>
      </w:r>
      <w:r w:rsidR="000E300A" w:rsidRP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змінами</w:t>
      </w:r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письмовому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форматах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doс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формою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до </w:t>
      </w:r>
      <w:hyperlink r:id="rId5" w:history="1"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Порядку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проведення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відкритого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обговорення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проектів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рішень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Національної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комісії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що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здійснює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державне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регулювання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 сферах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енергетики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комунальних</w:t>
        </w:r>
        <w:proofErr w:type="spellEnd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3537AA" w:rsidRPr="00B30D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послуг</w:t>
        </w:r>
        <w:proofErr w:type="spellEnd"/>
      </w:hyperlink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НКРЕКП </w:t>
      </w:r>
      <w:proofErr w:type="spellStart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3537AA" w:rsidRPr="00B30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30.06.2017 № 866.</w:t>
      </w:r>
    </w:p>
    <w:p w:rsid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F7620D" w:rsidP="0035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E30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ТОВ «</w:t>
      </w:r>
      <w:proofErr w:type="spellStart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3537AA" w:rsidRPr="004A66E8" w:rsidRDefault="003537AA" w:rsidP="00E25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209" w:rsidRPr="00EF5E2C" w:rsidRDefault="00451209">
      <w:pPr>
        <w:rPr>
          <w:rFonts w:ascii="Times New Roman" w:hAnsi="Times New Roman" w:cs="Times New Roman"/>
          <w:sz w:val="28"/>
          <w:szCs w:val="28"/>
        </w:rPr>
      </w:pPr>
    </w:p>
    <w:sectPr w:rsidR="00451209" w:rsidRPr="00E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4"/>
    <w:rsid w:val="000E300A"/>
    <w:rsid w:val="00145AEE"/>
    <w:rsid w:val="003537AA"/>
    <w:rsid w:val="003A5094"/>
    <w:rsid w:val="00451209"/>
    <w:rsid w:val="004A66E8"/>
    <w:rsid w:val="004B1E25"/>
    <w:rsid w:val="006B7C39"/>
    <w:rsid w:val="00B30D44"/>
    <w:rsid w:val="00D16926"/>
    <w:rsid w:val="00E20BBD"/>
    <w:rsid w:val="00E25E7E"/>
    <w:rsid w:val="00EE293E"/>
    <w:rsid w:val="00EF5E2C"/>
    <w:rsid w:val="00F7620D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7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F7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34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2020-06-30T10:43:00Z</cp:lastPrinted>
  <dcterms:created xsi:type="dcterms:W3CDTF">2020-06-24T10:19:00Z</dcterms:created>
  <dcterms:modified xsi:type="dcterms:W3CDTF">2021-09-03T15:25:00Z</dcterms:modified>
</cp:coreProperties>
</file>