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81" w:rsidRPr="0075159A" w:rsidRDefault="00F04381" w:rsidP="00F04381">
      <w:pPr>
        <w:pStyle w:val="a3"/>
        <w:spacing w:before="0" w:beforeAutospacing="0" w:after="0" w:afterAutospacing="0"/>
        <w:jc w:val="center"/>
        <w:textAlignment w:val="baseline"/>
        <w:rPr>
          <w:b/>
          <w:color w:val="454545"/>
          <w:sz w:val="28"/>
          <w:szCs w:val="28"/>
          <w:lang w:val="uk-UA"/>
        </w:rPr>
      </w:pPr>
      <w:r w:rsidRPr="0075159A">
        <w:rPr>
          <w:b/>
          <w:color w:val="454545"/>
          <w:sz w:val="28"/>
          <w:szCs w:val="28"/>
          <w:lang w:val="uk-UA"/>
        </w:rPr>
        <w:t xml:space="preserve">Повідомлення </w:t>
      </w:r>
    </w:p>
    <w:p w:rsidR="00F04381" w:rsidRPr="0075159A" w:rsidRDefault="00F04381" w:rsidP="00F04381">
      <w:pPr>
        <w:pStyle w:val="a3"/>
        <w:spacing w:before="0" w:beforeAutospacing="0" w:after="0" w:afterAutospacing="0"/>
        <w:jc w:val="center"/>
        <w:textAlignment w:val="baseline"/>
        <w:rPr>
          <w:b/>
          <w:color w:val="454545"/>
          <w:sz w:val="28"/>
          <w:szCs w:val="28"/>
          <w:lang w:val="uk-UA"/>
        </w:rPr>
      </w:pPr>
      <w:r w:rsidRPr="0075159A">
        <w:rPr>
          <w:b/>
          <w:color w:val="454545"/>
          <w:sz w:val="28"/>
          <w:szCs w:val="28"/>
          <w:lang w:val="uk-UA"/>
        </w:rPr>
        <w:t>про проведення відкритого обговорення (відкритого слухання)</w:t>
      </w:r>
    </w:p>
    <w:p w:rsidR="00F04381" w:rsidRPr="0075159A" w:rsidRDefault="00F04381" w:rsidP="00F04381">
      <w:pPr>
        <w:pStyle w:val="a3"/>
        <w:spacing w:before="0" w:beforeAutospacing="0" w:after="0" w:afterAutospacing="0"/>
        <w:textAlignment w:val="baseline"/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</w:pPr>
    </w:p>
    <w:p w:rsidR="00F04381" w:rsidRPr="0075159A" w:rsidRDefault="00F04381" w:rsidP="00F04381">
      <w:pPr>
        <w:pStyle w:val="a3"/>
        <w:spacing w:before="0" w:beforeAutospacing="0" w:after="0" w:afterAutospacing="0"/>
        <w:textAlignment w:val="baseline"/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</w:pPr>
    </w:p>
    <w:p w:rsidR="00F04381" w:rsidRPr="0075159A" w:rsidRDefault="00F04381" w:rsidP="00F04381">
      <w:pPr>
        <w:pStyle w:val="a3"/>
        <w:spacing w:before="0" w:beforeAutospacing="0" w:after="0" w:afterAutospacing="0"/>
        <w:textAlignment w:val="baseline"/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</w:pPr>
    </w:p>
    <w:p w:rsidR="00F04381" w:rsidRPr="0075159A" w:rsidRDefault="006B6BED" w:rsidP="002B4F94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r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F04381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Товариство з обмеженою відповідальністю  “Сумитеплоенерго”</w:t>
      </w:r>
      <w:r w:rsidR="002B4F94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 </w:t>
      </w:r>
      <w:r w:rsidR="00F04381" w:rsidRPr="0075159A">
        <w:rPr>
          <w:color w:val="454545"/>
          <w:sz w:val="28"/>
          <w:szCs w:val="28"/>
          <w:lang w:val="uk-UA"/>
        </w:rPr>
        <w:t>повідомляє, що </w:t>
      </w:r>
      <w:r w:rsidR="00F04381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«</w:t>
      </w:r>
      <w:r w:rsidR="00566FE3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28</w:t>
      </w:r>
      <w:r w:rsidR="00F04381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»</w:t>
      </w:r>
      <w:r w:rsidR="00F04381" w:rsidRPr="0075159A">
        <w:rPr>
          <w:color w:val="454545"/>
          <w:sz w:val="28"/>
          <w:szCs w:val="28"/>
          <w:lang w:val="uk-UA"/>
        </w:rPr>
        <w:t> </w:t>
      </w:r>
      <w:r w:rsidR="00566FE3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серпня</w:t>
      </w:r>
      <w:r w:rsidR="00F04381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 xml:space="preserve"> 20</w:t>
      </w:r>
      <w:r w:rsidR="003436EC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20</w:t>
      </w:r>
      <w:r w:rsidR="00F04381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  року о </w:t>
      </w:r>
      <w:r w:rsidR="00C60599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09</w:t>
      </w:r>
      <w:r w:rsidR="00F04381" w:rsidRPr="0075159A">
        <w:rPr>
          <w:rStyle w:val="a4"/>
          <w:color w:val="454545"/>
          <w:sz w:val="28"/>
          <w:szCs w:val="28"/>
          <w:bdr w:val="none" w:sz="0" w:space="0" w:color="auto" w:frame="1"/>
          <w:lang w:val="uk-UA"/>
        </w:rPr>
        <w:t>:00</w:t>
      </w:r>
      <w:r w:rsidR="002921C1" w:rsidRPr="0075159A">
        <w:rPr>
          <w:color w:val="454545"/>
          <w:sz w:val="28"/>
          <w:szCs w:val="28"/>
          <w:lang w:val="uk-UA"/>
        </w:rPr>
        <w:t xml:space="preserve">  </w:t>
      </w:r>
      <w:r w:rsidR="00F04381" w:rsidRPr="0075159A">
        <w:rPr>
          <w:color w:val="454545"/>
          <w:sz w:val="28"/>
          <w:szCs w:val="28"/>
          <w:lang w:val="uk-UA"/>
        </w:rPr>
        <w:t xml:space="preserve">у приміщенні </w:t>
      </w:r>
      <w:r w:rsidR="002B4F94" w:rsidRPr="0075159A">
        <w:rPr>
          <w:color w:val="454545"/>
          <w:sz w:val="28"/>
          <w:szCs w:val="28"/>
          <w:lang w:val="uk-UA"/>
        </w:rPr>
        <w:t xml:space="preserve"> </w:t>
      </w:r>
      <w:r w:rsidR="00F04381" w:rsidRPr="0075159A">
        <w:rPr>
          <w:color w:val="454545"/>
          <w:sz w:val="28"/>
          <w:szCs w:val="28"/>
          <w:lang w:val="uk-UA"/>
        </w:rPr>
        <w:t xml:space="preserve">ТОВ «Сумитеплоенерго» за </w:t>
      </w:r>
      <w:proofErr w:type="spellStart"/>
      <w:r w:rsidR="00F04381" w:rsidRPr="0075159A">
        <w:rPr>
          <w:color w:val="454545"/>
          <w:sz w:val="28"/>
          <w:szCs w:val="28"/>
          <w:lang w:val="uk-UA"/>
        </w:rPr>
        <w:t>адресою</w:t>
      </w:r>
      <w:proofErr w:type="spellEnd"/>
      <w:r w:rsidR="00F04381" w:rsidRPr="0075159A">
        <w:rPr>
          <w:color w:val="454545"/>
          <w:sz w:val="28"/>
          <w:szCs w:val="28"/>
          <w:lang w:val="uk-UA"/>
        </w:rPr>
        <w:t xml:space="preserve">  вул.Лебединська,7, 4 поверх, актова зала, відбудеться відкрите обговорення (відкрите слухання)</w:t>
      </w:r>
      <w:r w:rsidR="00566FE3" w:rsidRPr="0075159A">
        <w:rPr>
          <w:color w:val="454545"/>
          <w:sz w:val="28"/>
          <w:szCs w:val="28"/>
          <w:lang w:val="uk-UA"/>
        </w:rPr>
        <w:t xml:space="preserve"> питань щодо</w:t>
      </w:r>
      <w:r w:rsidR="00F04381" w:rsidRPr="0075159A">
        <w:rPr>
          <w:color w:val="454545"/>
          <w:sz w:val="28"/>
          <w:szCs w:val="28"/>
          <w:lang w:val="uk-UA"/>
        </w:rPr>
        <w:t>:</w:t>
      </w:r>
    </w:p>
    <w:p w:rsidR="00F04381" w:rsidRPr="0075159A" w:rsidRDefault="00F04381" w:rsidP="002B4F94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09649B" w:rsidRPr="0009649B" w:rsidRDefault="0009649B" w:rsidP="0009649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</w:pPr>
      <w:r w:rsidRPr="0009649B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>Інвестиційної програми з виробництва, транспортування та постачання теплової енергії ТОВ «Сумитеплоенерго» на 2020 рік зі змінами.</w:t>
      </w:r>
    </w:p>
    <w:p w:rsidR="0009649B" w:rsidRPr="0009649B" w:rsidRDefault="0009649B" w:rsidP="0009649B">
      <w:pPr>
        <w:pStyle w:val="a3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</w:pPr>
    </w:p>
    <w:p w:rsidR="00F04381" w:rsidRPr="0075159A" w:rsidRDefault="00F04381" w:rsidP="00566F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</w:pPr>
      <w:r w:rsidRPr="0075159A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>Інвес</w:t>
      </w:r>
      <w:r w:rsidR="006B6BED" w:rsidRPr="0075159A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 xml:space="preserve">тиційної програми з виробництва, </w:t>
      </w:r>
      <w:r w:rsidRPr="0075159A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>транспортування та постачання теплової енергії ТОВ «Сумитеплоенерго» на 202</w:t>
      </w:r>
      <w:r w:rsidR="006B6BED" w:rsidRPr="0075159A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>1</w:t>
      </w:r>
      <w:r w:rsidRPr="0075159A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 xml:space="preserve"> рік</w:t>
      </w:r>
      <w:r w:rsidR="006B6BED" w:rsidRPr="0075159A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>.</w:t>
      </w:r>
    </w:p>
    <w:p w:rsidR="00566FE3" w:rsidRPr="0075159A" w:rsidRDefault="00566FE3" w:rsidP="00566FE3">
      <w:pPr>
        <w:pStyle w:val="a3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</w:pPr>
    </w:p>
    <w:p w:rsidR="00566FE3" w:rsidRPr="0075159A" w:rsidRDefault="00566FE3" w:rsidP="00566F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</w:pPr>
      <w:r w:rsidRPr="0075159A">
        <w:rPr>
          <w:rStyle w:val="a4"/>
          <w:b w:val="0"/>
          <w:color w:val="454545"/>
          <w:sz w:val="28"/>
          <w:szCs w:val="28"/>
          <w:bdr w:val="none" w:sz="0" w:space="0" w:color="auto" w:frame="1"/>
          <w:lang w:val="uk-UA"/>
        </w:rPr>
        <w:t>Корегування тарифів на теплову енергію, її виробництво, транспортування та постачання, послугу з постачання теплової енергії та постачання гарячої води  для потреб населення, бюджетних установ, релігійних організацій та інших споживачів (крім населення) ТОВ «СУМИТЕПЛОЕНЕРГО» на 2021 рік.</w:t>
      </w:r>
    </w:p>
    <w:p w:rsidR="00F04381" w:rsidRPr="0075159A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Pr="0075159A" w:rsidRDefault="00F04381" w:rsidP="006678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454545"/>
          <w:sz w:val="28"/>
          <w:szCs w:val="28"/>
          <w:lang w:val="uk-UA"/>
        </w:rPr>
      </w:pPr>
      <w:r w:rsidRPr="0075159A">
        <w:rPr>
          <w:color w:val="454545"/>
          <w:sz w:val="28"/>
          <w:szCs w:val="28"/>
          <w:lang w:val="uk-UA"/>
        </w:rPr>
        <w:t>Зауваження і пропозиції по суті питань, що пропонуються до слухання, надсилаються електронною поштою: zkanc@teko.sumy.ua  або засобами поштового зв’язку на адресу: 40021, м. Суми, вул. Лебединська,7.</w:t>
      </w:r>
    </w:p>
    <w:p w:rsidR="00F04381" w:rsidRPr="0075159A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Pr="0075159A" w:rsidRDefault="00F04381" w:rsidP="006678E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54545"/>
          <w:sz w:val="28"/>
          <w:szCs w:val="28"/>
          <w:lang w:val="uk-UA"/>
        </w:rPr>
      </w:pPr>
      <w:r w:rsidRPr="0009649B">
        <w:rPr>
          <w:color w:val="454545"/>
          <w:sz w:val="28"/>
          <w:szCs w:val="28"/>
          <w:lang w:val="uk-UA"/>
        </w:rPr>
        <w:t xml:space="preserve">Зауваження та пропозиції приймаються з </w:t>
      </w:r>
      <w:r w:rsidR="00C60599" w:rsidRPr="0009649B">
        <w:rPr>
          <w:color w:val="454545"/>
          <w:sz w:val="28"/>
          <w:szCs w:val="28"/>
          <w:lang w:val="uk-UA"/>
        </w:rPr>
        <w:t>1</w:t>
      </w:r>
      <w:r w:rsidR="00566FE3" w:rsidRPr="0009649B">
        <w:rPr>
          <w:color w:val="454545"/>
          <w:sz w:val="28"/>
          <w:szCs w:val="28"/>
          <w:lang w:val="uk-UA"/>
        </w:rPr>
        <w:t>5</w:t>
      </w:r>
      <w:r w:rsidRPr="0009649B">
        <w:rPr>
          <w:color w:val="454545"/>
          <w:sz w:val="28"/>
          <w:szCs w:val="28"/>
          <w:lang w:val="uk-UA"/>
        </w:rPr>
        <w:t>.</w:t>
      </w:r>
      <w:r w:rsidR="003436EC" w:rsidRPr="0009649B">
        <w:rPr>
          <w:color w:val="454545"/>
          <w:sz w:val="28"/>
          <w:szCs w:val="28"/>
          <w:lang w:val="uk-UA"/>
        </w:rPr>
        <w:t>0</w:t>
      </w:r>
      <w:r w:rsidR="00566FE3" w:rsidRPr="0009649B">
        <w:rPr>
          <w:color w:val="454545"/>
          <w:sz w:val="28"/>
          <w:szCs w:val="28"/>
          <w:lang w:val="uk-UA"/>
        </w:rPr>
        <w:t>8</w:t>
      </w:r>
      <w:r w:rsidRPr="0009649B">
        <w:rPr>
          <w:color w:val="454545"/>
          <w:sz w:val="28"/>
          <w:szCs w:val="28"/>
          <w:lang w:val="uk-UA"/>
        </w:rPr>
        <w:t xml:space="preserve">. 2019р. по </w:t>
      </w:r>
      <w:r w:rsidR="006678EE" w:rsidRPr="0009649B">
        <w:rPr>
          <w:color w:val="454545"/>
          <w:sz w:val="28"/>
          <w:szCs w:val="28"/>
          <w:lang w:val="uk-UA"/>
        </w:rPr>
        <w:t>27</w:t>
      </w:r>
      <w:r w:rsidRPr="0009649B">
        <w:rPr>
          <w:color w:val="454545"/>
          <w:sz w:val="28"/>
          <w:szCs w:val="28"/>
          <w:lang w:val="uk-UA"/>
        </w:rPr>
        <w:t>.</w:t>
      </w:r>
      <w:r w:rsidR="003436EC" w:rsidRPr="0009649B">
        <w:rPr>
          <w:color w:val="454545"/>
          <w:sz w:val="28"/>
          <w:szCs w:val="28"/>
          <w:lang w:val="uk-UA"/>
        </w:rPr>
        <w:t>0</w:t>
      </w:r>
      <w:r w:rsidR="006678EE" w:rsidRPr="0009649B">
        <w:rPr>
          <w:color w:val="454545"/>
          <w:sz w:val="28"/>
          <w:szCs w:val="28"/>
          <w:lang w:val="uk-UA"/>
        </w:rPr>
        <w:t>8</w:t>
      </w:r>
      <w:r w:rsidR="003860E0" w:rsidRPr="0009649B">
        <w:rPr>
          <w:color w:val="454545"/>
          <w:sz w:val="28"/>
          <w:szCs w:val="28"/>
          <w:lang w:val="uk-UA"/>
        </w:rPr>
        <w:t>.</w:t>
      </w:r>
      <w:r w:rsidRPr="0009649B">
        <w:rPr>
          <w:color w:val="454545"/>
          <w:sz w:val="28"/>
          <w:szCs w:val="28"/>
          <w:lang w:val="uk-UA"/>
        </w:rPr>
        <w:t>20</w:t>
      </w:r>
      <w:r w:rsidR="003436EC" w:rsidRPr="0009649B">
        <w:rPr>
          <w:color w:val="454545"/>
          <w:sz w:val="28"/>
          <w:szCs w:val="28"/>
          <w:lang w:val="uk-UA"/>
        </w:rPr>
        <w:t>20</w:t>
      </w:r>
      <w:r w:rsidRPr="0009649B">
        <w:rPr>
          <w:color w:val="454545"/>
          <w:sz w:val="28"/>
          <w:szCs w:val="28"/>
          <w:lang w:val="uk-UA"/>
        </w:rPr>
        <w:t>р.</w:t>
      </w:r>
    </w:p>
    <w:p w:rsidR="00F04381" w:rsidRPr="0075159A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Pr="0075159A" w:rsidRDefault="00F04381" w:rsidP="006678E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54545"/>
          <w:sz w:val="28"/>
          <w:szCs w:val="28"/>
          <w:lang w:val="uk-UA"/>
        </w:rPr>
      </w:pPr>
      <w:r w:rsidRPr="0075159A">
        <w:rPr>
          <w:color w:val="454545"/>
          <w:sz w:val="28"/>
          <w:szCs w:val="28"/>
          <w:lang w:val="uk-UA"/>
        </w:rPr>
        <w:t>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зворотного зв’язку.</w:t>
      </w:r>
    </w:p>
    <w:p w:rsidR="00F04381" w:rsidRPr="0075159A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09649B" w:rsidRDefault="0009649B" w:rsidP="006678E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09649B">
        <w:rPr>
          <w:sz w:val="28"/>
          <w:szCs w:val="28"/>
        </w:rPr>
        <w:t xml:space="preserve">Проект </w:t>
      </w:r>
      <w:r>
        <w:rPr>
          <w:sz w:val="28"/>
          <w:szCs w:val="28"/>
          <w:lang w:val="uk-UA"/>
        </w:rPr>
        <w:t xml:space="preserve">Змін до </w:t>
      </w:r>
      <w:proofErr w:type="spellStart"/>
      <w:r w:rsidRPr="0009649B">
        <w:rPr>
          <w:sz w:val="28"/>
          <w:szCs w:val="28"/>
        </w:rPr>
        <w:t>Інвестиційної</w:t>
      </w:r>
      <w:proofErr w:type="spellEnd"/>
      <w:r w:rsidRPr="0009649B">
        <w:rPr>
          <w:sz w:val="28"/>
          <w:szCs w:val="28"/>
        </w:rPr>
        <w:t xml:space="preserve">   </w:t>
      </w:r>
      <w:proofErr w:type="spellStart"/>
      <w:r w:rsidRPr="0009649B">
        <w:rPr>
          <w:sz w:val="28"/>
          <w:szCs w:val="28"/>
        </w:rPr>
        <w:t>програми</w:t>
      </w:r>
      <w:proofErr w:type="spellEnd"/>
      <w:r w:rsidRPr="0009649B">
        <w:rPr>
          <w:sz w:val="28"/>
          <w:szCs w:val="28"/>
        </w:rPr>
        <w:t xml:space="preserve">   202</w:t>
      </w:r>
      <w:r>
        <w:rPr>
          <w:sz w:val="28"/>
          <w:szCs w:val="28"/>
          <w:lang w:val="uk-UA"/>
        </w:rPr>
        <w:t>0</w:t>
      </w:r>
      <w:r w:rsidRPr="0009649B">
        <w:rPr>
          <w:sz w:val="28"/>
          <w:szCs w:val="28"/>
        </w:rPr>
        <w:t xml:space="preserve">року  </w:t>
      </w:r>
      <w:proofErr w:type="spellStart"/>
      <w:r w:rsidRPr="0009649B">
        <w:rPr>
          <w:sz w:val="28"/>
          <w:szCs w:val="28"/>
        </w:rPr>
        <w:t>ЦТМі</w:t>
      </w:r>
      <w:proofErr w:type="gramStart"/>
      <w:r w:rsidRPr="0009649B">
        <w:rPr>
          <w:sz w:val="28"/>
          <w:szCs w:val="28"/>
        </w:rPr>
        <w:t>К</w:t>
      </w:r>
      <w:proofErr w:type="spellEnd"/>
      <w:proofErr w:type="gramEnd"/>
    </w:p>
    <w:p w:rsidR="0009649B" w:rsidRPr="0009649B" w:rsidRDefault="0009649B" w:rsidP="006678E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F04381" w:rsidRPr="0009649B" w:rsidRDefault="005E2292" w:rsidP="006678E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159A">
        <w:rPr>
          <w:sz w:val="28"/>
          <w:szCs w:val="28"/>
          <w:lang w:val="uk-UA"/>
        </w:rPr>
        <w:t xml:space="preserve">Проект </w:t>
      </w:r>
      <w:hyperlink r:id="rId6" w:history="1">
        <w:r w:rsidR="00F04381"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Інвестиційн</w:t>
        </w:r>
        <w:r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ої </w:t>
        </w:r>
        <w:r w:rsidR="00C60599"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2921C1"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F04381"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програм</w:t>
        </w:r>
        <w:r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и </w:t>
        </w:r>
        <w:r w:rsidR="00C60599"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F04381"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202</w:t>
        </w:r>
        <w:r w:rsidR="006B6BED"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</w:t>
        </w:r>
        <w:r w:rsidR="00F04381" w:rsidRPr="0075159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року</w:t>
        </w:r>
      </w:hyperlink>
      <w:r w:rsidR="00F04381" w:rsidRPr="0075159A">
        <w:rPr>
          <w:sz w:val="28"/>
          <w:szCs w:val="28"/>
          <w:lang w:val="uk-UA"/>
        </w:rPr>
        <w:t xml:space="preserve"> </w:t>
      </w:r>
      <w:r w:rsidRPr="0075159A">
        <w:rPr>
          <w:sz w:val="28"/>
          <w:szCs w:val="28"/>
          <w:lang w:val="uk-UA"/>
        </w:rPr>
        <w:t xml:space="preserve"> </w:t>
      </w:r>
      <w:proofErr w:type="spellStart"/>
      <w:r w:rsidR="00F04381" w:rsidRPr="0075159A">
        <w:rPr>
          <w:sz w:val="28"/>
          <w:szCs w:val="28"/>
          <w:lang w:val="uk-UA"/>
        </w:rPr>
        <w:t>ЦТМіК</w:t>
      </w:r>
      <w:proofErr w:type="spellEnd"/>
    </w:p>
    <w:p w:rsidR="006678EE" w:rsidRPr="0075159A" w:rsidRDefault="006678EE" w:rsidP="002921C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5159A">
        <w:rPr>
          <w:sz w:val="28"/>
          <w:szCs w:val="28"/>
          <w:lang w:val="uk-UA"/>
        </w:rPr>
        <w:tab/>
      </w:r>
    </w:p>
    <w:p w:rsidR="00F04381" w:rsidRPr="0075159A" w:rsidRDefault="006678EE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r w:rsidRPr="0075159A">
        <w:rPr>
          <w:color w:val="454545"/>
          <w:sz w:val="28"/>
          <w:szCs w:val="28"/>
          <w:lang w:val="uk-UA"/>
        </w:rPr>
        <w:tab/>
      </w:r>
      <w:r w:rsidR="00D22452" w:rsidRPr="0075159A">
        <w:rPr>
          <w:color w:val="454545"/>
          <w:sz w:val="28"/>
          <w:szCs w:val="28"/>
          <w:lang w:val="uk-UA"/>
        </w:rPr>
        <w:t>Обґрунтування</w:t>
      </w:r>
      <w:r w:rsidRPr="0075159A">
        <w:rPr>
          <w:color w:val="454545"/>
          <w:sz w:val="28"/>
          <w:szCs w:val="28"/>
          <w:lang w:val="uk-UA"/>
        </w:rPr>
        <w:t xml:space="preserve"> корегування тарифів</w:t>
      </w:r>
      <w:bookmarkStart w:id="0" w:name="_GoBack"/>
      <w:bookmarkEnd w:id="0"/>
    </w:p>
    <w:p w:rsidR="00F04381" w:rsidRPr="0075159A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</w:p>
    <w:p w:rsidR="00F04381" w:rsidRPr="0075159A" w:rsidRDefault="00F04381" w:rsidP="002921C1">
      <w:pPr>
        <w:pStyle w:val="a3"/>
        <w:spacing w:before="0" w:beforeAutospacing="0" w:after="0" w:afterAutospacing="0"/>
        <w:jc w:val="both"/>
        <w:textAlignment w:val="baseline"/>
        <w:rPr>
          <w:color w:val="454545"/>
          <w:sz w:val="28"/>
          <w:szCs w:val="28"/>
          <w:lang w:val="uk-UA"/>
        </w:rPr>
      </w:pPr>
      <w:r w:rsidRPr="0075159A">
        <w:rPr>
          <w:color w:val="454545"/>
          <w:sz w:val="28"/>
          <w:szCs w:val="28"/>
          <w:lang w:val="uk-UA"/>
        </w:rPr>
        <w:t xml:space="preserve">Дата розміщення </w:t>
      </w:r>
      <w:r w:rsidRPr="0009649B">
        <w:rPr>
          <w:color w:val="454545"/>
          <w:sz w:val="28"/>
          <w:szCs w:val="28"/>
          <w:lang w:val="uk-UA"/>
        </w:rPr>
        <w:t xml:space="preserve">повідомлення </w:t>
      </w:r>
      <w:r w:rsidR="002921C1" w:rsidRPr="0009649B">
        <w:rPr>
          <w:color w:val="454545"/>
          <w:sz w:val="28"/>
          <w:szCs w:val="28"/>
          <w:lang w:val="uk-UA"/>
        </w:rPr>
        <w:t xml:space="preserve">   </w:t>
      </w:r>
      <w:r w:rsidR="006678EE" w:rsidRPr="0009649B">
        <w:rPr>
          <w:color w:val="454545"/>
          <w:sz w:val="28"/>
          <w:szCs w:val="28"/>
          <w:lang w:val="uk-UA"/>
        </w:rPr>
        <w:t>14</w:t>
      </w:r>
      <w:r w:rsidRPr="0009649B">
        <w:rPr>
          <w:color w:val="454545"/>
          <w:sz w:val="28"/>
          <w:szCs w:val="28"/>
          <w:lang w:val="uk-UA"/>
        </w:rPr>
        <w:t>.</w:t>
      </w:r>
      <w:r w:rsidR="003436EC" w:rsidRPr="0009649B">
        <w:rPr>
          <w:color w:val="454545"/>
          <w:sz w:val="28"/>
          <w:szCs w:val="28"/>
          <w:lang w:val="uk-UA"/>
        </w:rPr>
        <w:t>0</w:t>
      </w:r>
      <w:r w:rsidR="006678EE" w:rsidRPr="0009649B">
        <w:rPr>
          <w:color w:val="454545"/>
          <w:sz w:val="28"/>
          <w:szCs w:val="28"/>
          <w:lang w:val="uk-UA"/>
        </w:rPr>
        <w:t>8</w:t>
      </w:r>
      <w:r w:rsidRPr="0009649B">
        <w:rPr>
          <w:color w:val="454545"/>
          <w:sz w:val="28"/>
          <w:szCs w:val="28"/>
          <w:lang w:val="uk-UA"/>
        </w:rPr>
        <w:t>.20</w:t>
      </w:r>
      <w:r w:rsidR="003436EC" w:rsidRPr="0009649B">
        <w:rPr>
          <w:color w:val="454545"/>
          <w:sz w:val="28"/>
          <w:szCs w:val="28"/>
          <w:lang w:val="uk-UA"/>
        </w:rPr>
        <w:t>20</w:t>
      </w:r>
      <w:r w:rsidRPr="0009649B">
        <w:rPr>
          <w:color w:val="454545"/>
          <w:sz w:val="28"/>
          <w:szCs w:val="28"/>
          <w:lang w:val="uk-UA"/>
        </w:rPr>
        <w:t>р.</w:t>
      </w:r>
    </w:p>
    <w:p w:rsidR="00383FC4" w:rsidRPr="0075159A" w:rsidRDefault="00383FC4" w:rsidP="002921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FC4" w:rsidRPr="0075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5C64"/>
    <w:multiLevelType w:val="hybridMultilevel"/>
    <w:tmpl w:val="260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D2"/>
    <w:rsid w:val="0009649B"/>
    <w:rsid w:val="00130DDB"/>
    <w:rsid w:val="002921C1"/>
    <w:rsid w:val="002B4F94"/>
    <w:rsid w:val="003436EC"/>
    <w:rsid w:val="00383FC4"/>
    <w:rsid w:val="003860E0"/>
    <w:rsid w:val="00566FE3"/>
    <w:rsid w:val="005E2292"/>
    <w:rsid w:val="006678EE"/>
    <w:rsid w:val="006B6BED"/>
    <w:rsid w:val="0075159A"/>
    <w:rsid w:val="00891C24"/>
    <w:rsid w:val="00945B04"/>
    <w:rsid w:val="00953333"/>
    <w:rsid w:val="00BB3086"/>
    <w:rsid w:val="00C60599"/>
    <w:rsid w:val="00D22452"/>
    <w:rsid w:val="00F04381"/>
    <w:rsid w:val="00F4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381"/>
    <w:rPr>
      <w:b/>
      <w:bCs/>
    </w:rPr>
  </w:style>
  <w:style w:type="character" w:styleId="a5">
    <w:name w:val="Hyperlink"/>
    <w:basedOn w:val="a0"/>
    <w:uiPriority w:val="99"/>
    <w:semiHidden/>
    <w:unhideWhenUsed/>
    <w:rsid w:val="00F0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381"/>
    <w:rPr>
      <w:b/>
      <w:bCs/>
    </w:rPr>
  </w:style>
  <w:style w:type="character" w:styleId="a5">
    <w:name w:val="Hyperlink"/>
    <w:basedOn w:val="a0"/>
    <w:uiPriority w:val="99"/>
    <w:semiHidden/>
    <w:unhideWhenUsed/>
    <w:rsid w:val="00F0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lo.sumy.ua/wp-content/uploads/2018/11/All_do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IGT</cp:lastModifiedBy>
  <cp:revision>5</cp:revision>
  <cp:lastPrinted>2020-06-30T10:39:00Z</cp:lastPrinted>
  <dcterms:created xsi:type="dcterms:W3CDTF">2020-08-12T13:31:00Z</dcterms:created>
  <dcterms:modified xsi:type="dcterms:W3CDTF">2020-08-26T08:07:00Z</dcterms:modified>
</cp:coreProperties>
</file>